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17E" w:rsidRPr="0091317E" w:rsidRDefault="0091317E" w:rsidP="0091317E">
      <w:pPr>
        <w:pStyle w:val="ab"/>
        <w:tabs>
          <w:tab w:val="left" w:pos="142"/>
        </w:tabs>
        <w:spacing w:line="360" w:lineRule="auto"/>
        <w:ind w:left="0" w:firstLine="709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91317E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br/>
      </w:r>
    </w:p>
    <w:p w:rsidR="0091317E" w:rsidRPr="0091317E" w:rsidRDefault="0091317E" w:rsidP="0091317E">
      <w:pPr>
        <w:pStyle w:val="ab"/>
        <w:tabs>
          <w:tab w:val="left" w:pos="142"/>
        </w:tabs>
        <w:spacing w:line="360" w:lineRule="auto"/>
        <w:ind w:left="0" w:firstLine="709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1317E" w:rsidRPr="0091317E" w:rsidRDefault="0091317E" w:rsidP="0091317E">
      <w:pPr>
        <w:pStyle w:val="ab"/>
        <w:tabs>
          <w:tab w:val="left" w:pos="142"/>
        </w:tabs>
        <w:spacing w:line="360" w:lineRule="auto"/>
        <w:ind w:left="0" w:firstLine="709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1317E" w:rsidRPr="0091317E" w:rsidRDefault="0091317E" w:rsidP="0091317E">
      <w:pPr>
        <w:pStyle w:val="ab"/>
        <w:tabs>
          <w:tab w:val="left" w:pos="142"/>
        </w:tabs>
        <w:spacing w:line="360" w:lineRule="auto"/>
        <w:ind w:left="0" w:firstLine="709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1317E" w:rsidRPr="0091317E" w:rsidRDefault="0091317E" w:rsidP="0091317E">
      <w:pPr>
        <w:pStyle w:val="ab"/>
        <w:tabs>
          <w:tab w:val="left" w:pos="142"/>
        </w:tabs>
        <w:spacing w:line="360" w:lineRule="auto"/>
        <w:ind w:left="0" w:firstLine="709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1317E" w:rsidRPr="0091317E" w:rsidRDefault="0091317E" w:rsidP="0091317E">
      <w:pPr>
        <w:pStyle w:val="ab"/>
        <w:tabs>
          <w:tab w:val="left" w:pos="142"/>
        </w:tabs>
        <w:spacing w:line="360" w:lineRule="auto"/>
        <w:ind w:left="0" w:firstLine="709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1317E" w:rsidRPr="0091317E" w:rsidRDefault="0091317E" w:rsidP="0091317E">
      <w:pPr>
        <w:pStyle w:val="ab"/>
        <w:tabs>
          <w:tab w:val="left" w:pos="142"/>
        </w:tabs>
        <w:spacing w:line="360" w:lineRule="auto"/>
        <w:ind w:left="0" w:firstLine="709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91317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Методическая разработка </w:t>
      </w:r>
    </w:p>
    <w:p w:rsidR="0091317E" w:rsidRPr="0091317E" w:rsidRDefault="0091317E" w:rsidP="0091317E">
      <w:pPr>
        <w:pStyle w:val="ab"/>
        <w:tabs>
          <w:tab w:val="left" w:pos="142"/>
        </w:tabs>
        <w:spacing w:line="360" w:lineRule="auto"/>
        <w:ind w:left="0" w:firstLine="709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91317E">
        <w:rPr>
          <w:rFonts w:ascii="Times New Roman" w:hAnsi="Times New Roman" w:cs="Times New Roman"/>
          <w:i w:val="0"/>
          <w:sz w:val="28"/>
          <w:szCs w:val="28"/>
          <w:lang w:val="ru-RU"/>
        </w:rPr>
        <w:t>интегрированная игра на развитие двигательной активности дошкольников</w:t>
      </w:r>
    </w:p>
    <w:p w:rsidR="0091317E" w:rsidRPr="0091317E" w:rsidRDefault="0091317E" w:rsidP="0091317E">
      <w:pPr>
        <w:pStyle w:val="ab"/>
        <w:tabs>
          <w:tab w:val="left" w:pos="142"/>
        </w:tabs>
        <w:spacing w:line="360" w:lineRule="auto"/>
        <w:ind w:left="0" w:firstLine="709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91317E">
        <w:rPr>
          <w:rFonts w:ascii="Times New Roman" w:hAnsi="Times New Roman" w:cs="Times New Roman"/>
          <w:i w:val="0"/>
          <w:sz w:val="28"/>
          <w:szCs w:val="28"/>
          <w:lang w:val="ru-RU"/>
        </w:rPr>
        <w:t>«Мурка и птички»</w:t>
      </w:r>
    </w:p>
    <w:p w:rsidR="0091317E" w:rsidRPr="0091317E" w:rsidRDefault="0091317E" w:rsidP="0091317E">
      <w:pPr>
        <w:pStyle w:val="ab"/>
        <w:tabs>
          <w:tab w:val="left" w:pos="142"/>
        </w:tabs>
        <w:spacing w:line="360" w:lineRule="auto"/>
        <w:ind w:left="0" w:firstLine="709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1317E" w:rsidRPr="0091317E" w:rsidRDefault="0091317E" w:rsidP="0091317E">
      <w:pPr>
        <w:pStyle w:val="ab"/>
        <w:tabs>
          <w:tab w:val="left" w:pos="142"/>
        </w:tabs>
        <w:spacing w:line="360" w:lineRule="auto"/>
        <w:ind w:left="0" w:firstLine="709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1317E" w:rsidRPr="0091317E" w:rsidRDefault="0091317E" w:rsidP="0091317E">
      <w:pPr>
        <w:pStyle w:val="ab"/>
        <w:tabs>
          <w:tab w:val="left" w:pos="142"/>
        </w:tabs>
        <w:spacing w:line="360" w:lineRule="auto"/>
        <w:ind w:left="0" w:firstLine="709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1317E" w:rsidRPr="0091317E" w:rsidRDefault="0091317E" w:rsidP="0091317E">
      <w:pPr>
        <w:pStyle w:val="ab"/>
        <w:tabs>
          <w:tab w:val="left" w:pos="142"/>
        </w:tabs>
        <w:spacing w:line="360" w:lineRule="auto"/>
        <w:ind w:left="0" w:firstLine="709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1317E" w:rsidRPr="0091317E" w:rsidRDefault="0091317E" w:rsidP="0091317E">
      <w:pPr>
        <w:pStyle w:val="ab"/>
        <w:tabs>
          <w:tab w:val="left" w:pos="142"/>
        </w:tabs>
        <w:spacing w:line="360" w:lineRule="auto"/>
        <w:ind w:left="0" w:firstLine="709"/>
        <w:jc w:val="right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91317E">
        <w:rPr>
          <w:rFonts w:ascii="Times New Roman" w:hAnsi="Times New Roman" w:cs="Times New Roman"/>
          <w:i w:val="0"/>
          <w:sz w:val="28"/>
          <w:szCs w:val="28"/>
          <w:lang w:val="ru-RU"/>
        </w:rPr>
        <w:t>Автор:</w:t>
      </w:r>
    </w:p>
    <w:p w:rsidR="0091317E" w:rsidRPr="0091317E" w:rsidRDefault="0091317E" w:rsidP="0091317E">
      <w:pPr>
        <w:pStyle w:val="ab"/>
        <w:tabs>
          <w:tab w:val="left" w:pos="142"/>
        </w:tabs>
        <w:spacing w:line="360" w:lineRule="auto"/>
        <w:ind w:left="0" w:firstLine="709"/>
        <w:jc w:val="right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91317E">
        <w:rPr>
          <w:rFonts w:ascii="Times New Roman" w:hAnsi="Times New Roman" w:cs="Times New Roman"/>
          <w:i w:val="0"/>
          <w:sz w:val="28"/>
          <w:szCs w:val="28"/>
          <w:lang w:val="ru-RU"/>
        </w:rPr>
        <w:t>Пастушенко Татьяна Ивановна,</w:t>
      </w:r>
    </w:p>
    <w:p w:rsidR="0091317E" w:rsidRPr="0091317E" w:rsidRDefault="0091317E" w:rsidP="0091317E">
      <w:pPr>
        <w:pStyle w:val="ab"/>
        <w:tabs>
          <w:tab w:val="left" w:pos="142"/>
        </w:tabs>
        <w:spacing w:line="360" w:lineRule="auto"/>
        <w:ind w:left="0" w:firstLine="709"/>
        <w:jc w:val="right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91317E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воспитатель</w:t>
      </w:r>
    </w:p>
    <w:p w:rsidR="0091317E" w:rsidRPr="0091317E" w:rsidRDefault="0091317E" w:rsidP="0091317E">
      <w:pPr>
        <w:pStyle w:val="ab"/>
        <w:tabs>
          <w:tab w:val="left" w:pos="142"/>
        </w:tabs>
        <w:spacing w:line="360" w:lineRule="auto"/>
        <w:ind w:left="0" w:firstLine="709"/>
        <w:jc w:val="right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91317E" w:rsidRDefault="0091317E" w:rsidP="0091317E">
      <w:pPr>
        <w:pStyle w:val="ab"/>
        <w:tabs>
          <w:tab w:val="left" w:pos="142"/>
        </w:tabs>
        <w:spacing w:line="360" w:lineRule="auto"/>
        <w:ind w:left="0" w:firstLine="709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1317E" w:rsidRPr="0091317E" w:rsidRDefault="0091317E" w:rsidP="0091317E">
      <w:pPr>
        <w:pStyle w:val="ab"/>
        <w:tabs>
          <w:tab w:val="left" w:pos="142"/>
        </w:tabs>
        <w:spacing w:line="360" w:lineRule="auto"/>
        <w:ind w:left="0" w:firstLine="709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1317E" w:rsidRPr="0091317E" w:rsidRDefault="0091317E" w:rsidP="0091317E">
      <w:pPr>
        <w:pStyle w:val="ab"/>
        <w:tabs>
          <w:tab w:val="left" w:pos="142"/>
        </w:tabs>
        <w:spacing w:line="360" w:lineRule="auto"/>
        <w:ind w:left="0" w:firstLine="709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1317E" w:rsidRPr="0091317E" w:rsidRDefault="0091317E" w:rsidP="0091317E">
      <w:pPr>
        <w:pStyle w:val="ab"/>
        <w:tabs>
          <w:tab w:val="left" w:pos="142"/>
        </w:tabs>
        <w:spacing w:line="360" w:lineRule="auto"/>
        <w:ind w:left="0" w:firstLine="709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91317E">
        <w:rPr>
          <w:rFonts w:ascii="Times New Roman" w:hAnsi="Times New Roman" w:cs="Times New Roman"/>
          <w:i w:val="0"/>
          <w:sz w:val="28"/>
          <w:szCs w:val="28"/>
          <w:lang w:val="ru-RU"/>
        </w:rPr>
        <w:t>Екатеринбург</w:t>
      </w:r>
    </w:p>
    <w:p w:rsidR="0091317E" w:rsidRPr="0091317E" w:rsidRDefault="0091317E" w:rsidP="0091317E">
      <w:pPr>
        <w:pStyle w:val="ab"/>
        <w:tabs>
          <w:tab w:val="left" w:pos="142"/>
        </w:tabs>
        <w:spacing w:line="360" w:lineRule="auto"/>
        <w:ind w:left="0" w:firstLine="709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91317E">
        <w:rPr>
          <w:rFonts w:ascii="Times New Roman" w:hAnsi="Times New Roman" w:cs="Times New Roman"/>
          <w:i w:val="0"/>
          <w:sz w:val="28"/>
          <w:szCs w:val="28"/>
          <w:lang w:val="ru-RU"/>
        </w:rPr>
        <w:t>2019</w:t>
      </w:r>
    </w:p>
    <w:p w:rsidR="0091317E" w:rsidRPr="0091317E" w:rsidRDefault="0091317E" w:rsidP="0091317E">
      <w:pPr>
        <w:pStyle w:val="ab"/>
        <w:tabs>
          <w:tab w:val="left" w:pos="142"/>
        </w:tabs>
        <w:spacing w:line="360" w:lineRule="auto"/>
        <w:ind w:left="0" w:firstLine="709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163768" w:rsidRDefault="00163768" w:rsidP="0091317E">
      <w:pPr>
        <w:pStyle w:val="ab"/>
        <w:tabs>
          <w:tab w:val="left" w:pos="142"/>
        </w:tabs>
        <w:ind w:left="709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163768" w:rsidRDefault="00163768" w:rsidP="0091317E">
      <w:pPr>
        <w:pStyle w:val="ab"/>
        <w:tabs>
          <w:tab w:val="left" w:pos="142"/>
        </w:tabs>
        <w:ind w:left="709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163768" w:rsidRDefault="00163768" w:rsidP="0091317E">
      <w:pPr>
        <w:pStyle w:val="ab"/>
        <w:tabs>
          <w:tab w:val="left" w:pos="142"/>
        </w:tabs>
        <w:ind w:left="709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163768" w:rsidRDefault="00163768" w:rsidP="0091317E">
      <w:pPr>
        <w:pStyle w:val="ab"/>
        <w:tabs>
          <w:tab w:val="left" w:pos="142"/>
        </w:tabs>
        <w:ind w:left="709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163768" w:rsidRDefault="00163768" w:rsidP="0091317E">
      <w:pPr>
        <w:pStyle w:val="ab"/>
        <w:tabs>
          <w:tab w:val="left" w:pos="142"/>
        </w:tabs>
        <w:ind w:left="709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163768" w:rsidRDefault="00163768" w:rsidP="0091317E">
      <w:pPr>
        <w:pStyle w:val="ab"/>
        <w:tabs>
          <w:tab w:val="left" w:pos="142"/>
        </w:tabs>
        <w:ind w:left="709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163768" w:rsidRDefault="00163768" w:rsidP="0091317E">
      <w:pPr>
        <w:pStyle w:val="ab"/>
        <w:tabs>
          <w:tab w:val="left" w:pos="142"/>
        </w:tabs>
        <w:ind w:left="709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91317E" w:rsidRPr="0091317E" w:rsidRDefault="0091317E" w:rsidP="0091317E">
      <w:pPr>
        <w:pStyle w:val="ab"/>
        <w:tabs>
          <w:tab w:val="left" w:pos="142"/>
        </w:tabs>
        <w:ind w:left="709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bookmarkStart w:id="0" w:name="_GoBack"/>
      <w:bookmarkEnd w:id="0"/>
      <w:r w:rsidRPr="0091317E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Пояснительная записка</w:t>
      </w:r>
    </w:p>
    <w:p w:rsidR="0091317E" w:rsidRPr="00685904" w:rsidRDefault="00550188" w:rsidP="00685904">
      <w:pPr>
        <w:tabs>
          <w:tab w:val="left" w:pos="14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590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Важной задачей ДОО при введении Федеральных государственных образовательных стандартов </w:t>
      </w:r>
      <w:r w:rsidRPr="00685904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685904">
        <w:rPr>
          <w:rFonts w:ascii="Times New Roman" w:hAnsi="Times New Roman" w:cs="Times New Roman"/>
          <w:b/>
          <w:bCs/>
          <w:color w:val="111111"/>
          <w:sz w:val="28"/>
          <w:szCs w:val="28"/>
        </w:rPr>
        <w:t>ФГОС</w:t>
      </w:r>
      <w:r w:rsidRPr="00685904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68590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становится совершенствование педагогического процесса и повышение </w:t>
      </w:r>
      <w:r w:rsidRPr="00685904">
        <w:rPr>
          <w:rFonts w:ascii="Times New Roman" w:hAnsi="Times New Roman" w:cs="Times New Roman"/>
          <w:b/>
          <w:bCs/>
          <w:color w:val="111111"/>
          <w:sz w:val="28"/>
          <w:szCs w:val="28"/>
        </w:rPr>
        <w:t>развивающего</w:t>
      </w:r>
      <w:r w:rsidRPr="0068590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эффекта образовательной работы с детьми посредством организации предметно – пространственной среды, обеспечивающей творческую активность и наиболее полно реализовать себя</w:t>
      </w:r>
      <w:r w:rsidRPr="00685904">
        <w:rPr>
          <w:rFonts w:ascii="Arial" w:hAnsi="Arial" w:cs="Arial"/>
          <w:color w:val="111111"/>
          <w:sz w:val="27"/>
          <w:szCs w:val="27"/>
          <w:shd w:val="clear" w:color="auto" w:fill="FFFFFF"/>
        </w:rPr>
        <w:t>.</w:t>
      </w:r>
    </w:p>
    <w:p w:rsidR="0091317E" w:rsidRPr="0091317E" w:rsidRDefault="0091317E" w:rsidP="00685904">
      <w:pPr>
        <w:pStyle w:val="ab"/>
        <w:tabs>
          <w:tab w:val="left" w:pos="0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</w:pPr>
      <w:r w:rsidRPr="0091317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Соответствие ФГОС ДО можно раскрыть на основе анализа некоторых из основных принципов </w:t>
      </w:r>
      <w:r w:rsidRPr="0091317E">
        <w:rPr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>дошкольного образования:</w:t>
      </w:r>
    </w:p>
    <w:p w:rsidR="0091317E" w:rsidRPr="0091317E" w:rsidRDefault="0091317E" w:rsidP="00685904">
      <w:pPr>
        <w:pStyle w:val="ab"/>
        <w:tabs>
          <w:tab w:val="left" w:pos="0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</w:pPr>
      <w:r w:rsidRPr="0091317E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-</w:t>
      </w:r>
      <w:r w:rsidRPr="0091317E">
        <w:rPr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 xml:space="preserve">  построение образовательной деятельности на основе индивидуальных особенностей каждого ребенка - в игре каждому ребенку изначально подбирается своя подходящая роль, </w:t>
      </w:r>
    </w:p>
    <w:p w:rsidR="0091317E" w:rsidRPr="0091317E" w:rsidRDefault="0091317E" w:rsidP="00685904">
      <w:pPr>
        <w:tabs>
          <w:tab w:val="left" w:pos="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317E">
        <w:rPr>
          <w:rFonts w:ascii="Times New Roman" w:hAnsi="Times New Roman" w:cs="Times New Roman"/>
          <w:sz w:val="28"/>
          <w:szCs w:val="28"/>
          <w:shd w:val="clear" w:color="auto" w:fill="FFFFFF"/>
        </w:rPr>
        <w:t>-  поддержка инициативы детей в различных видах деятельности – в игре задействовано множество видов деятельности;</w:t>
      </w:r>
    </w:p>
    <w:p w:rsidR="0091317E" w:rsidRPr="0091317E" w:rsidRDefault="0091317E" w:rsidP="00685904">
      <w:pPr>
        <w:pStyle w:val="af4"/>
        <w:shd w:val="clear" w:color="auto" w:fill="FFFFFF"/>
        <w:tabs>
          <w:tab w:val="left" w:pos="0"/>
        </w:tabs>
        <w:spacing w:before="0" w:beforeAutospacing="0" w:after="0" w:afterAutospacing="0"/>
        <w:rPr>
          <w:sz w:val="28"/>
          <w:szCs w:val="28"/>
        </w:rPr>
      </w:pPr>
      <w:r w:rsidRPr="0091317E">
        <w:rPr>
          <w:sz w:val="28"/>
          <w:szCs w:val="28"/>
        </w:rPr>
        <w:t xml:space="preserve">В игре интегрируются все образовательные </w:t>
      </w:r>
      <w:r w:rsidR="00550188">
        <w:rPr>
          <w:sz w:val="28"/>
          <w:szCs w:val="28"/>
        </w:rPr>
        <w:t>области, обозначенные в ФГОС ДО.</w:t>
      </w:r>
      <w:r w:rsidRPr="0091317E">
        <w:rPr>
          <w:sz w:val="28"/>
          <w:szCs w:val="28"/>
        </w:rPr>
        <w:t xml:space="preserve"> </w:t>
      </w:r>
    </w:p>
    <w:p w:rsidR="0091317E" w:rsidRPr="0091317E" w:rsidRDefault="0091317E" w:rsidP="0091317E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317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Образовательные задачи согласно ФГОС ДО включают приобретение</w:t>
      </w:r>
    </w:p>
    <w:p w:rsidR="0091317E" w:rsidRPr="0091317E" w:rsidRDefault="0091317E" w:rsidP="0091317E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317E">
        <w:rPr>
          <w:rFonts w:ascii="Times New Roman" w:eastAsia="Times New Roman" w:hAnsi="Times New Roman" w:cs="Times New Roman"/>
          <w:color w:val="000000"/>
          <w:sz w:val="28"/>
          <w:szCs w:val="28"/>
        </w:rPr>
        <w:t>в двигательной деятельности, формирование начальных представлений о некоторых видах спорта, становление целенаправленности и</w:t>
      </w:r>
    </w:p>
    <w:p w:rsidR="0091317E" w:rsidRPr="0091317E" w:rsidRDefault="0091317E" w:rsidP="0091317E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317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саморегуляции в двигательной сфере, становление ценностей здорового</w:t>
      </w:r>
    </w:p>
    <w:p w:rsidR="0091317E" w:rsidRPr="0091317E" w:rsidRDefault="0091317E" w:rsidP="0091317E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317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образа жизни. Благодаря пластичности нервной системы у детей</w:t>
      </w:r>
    </w:p>
    <w:p w:rsidR="0091317E" w:rsidRPr="0091317E" w:rsidRDefault="0091317E" w:rsidP="0091317E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317E">
        <w:rPr>
          <w:rFonts w:ascii="Times New Roman" w:eastAsia="Times New Roman" w:hAnsi="Times New Roman" w:cs="Times New Roman"/>
          <w:color w:val="000000"/>
          <w:sz w:val="28"/>
          <w:szCs w:val="28"/>
        </w:rPr>
        <w:t>двигательные навыки формируются сравнительно легко.</w:t>
      </w:r>
    </w:p>
    <w:p w:rsidR="0091317E" w:rsidRDefault="0091317E" w:rsidP="0091317E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91317E">
        <w:rPr>
          <w:b/>
          <w:bCs/>
          <w:color w:val="333333"/>
          <w:sz w:val="28"/>
          <w:szCs w:val="28"/>
          <w:shd w:val="clear" w:color="auto" w:fill="FFFFFF"/>
        </w:rPr>
        <w:t>Игра́</w:t>
      </w:r>
      <w:r w:rsidRPr="0091317E">
        <w:rPr>
          <w:color w:val="333333"/>
          <w:sz w:val="28"/>
          <w:szCs w:val="28"/>
          <w:shd w:val="clear" w:color="auto" w:fill="FFFFFF"/>
        </w:rPr>
        <w:t> — тип осмысленной непродуктивной деятельности, где мотив лежит не в её результате, а в самом процессе. Также термин «</w:t>
      </w:r>
      <w:r w:rsidRPr="0091317E">
        <w:rPr>
          <w:b/>
          <w:bCs/>
          <w:color w:val="333333"/>
          <w:sz w:val="28"/>
          <w:szCs w:val="28"/>
          <w:shd w:val="clear" w:color="auto" w:fill="FFFFFF"/>
        </w:rPr>
        <w:t>игра</w:t>
      </w:r>
      <w:r w:rsidRPr="0091317E">
        <w:rPr>
          <w:color w:val="333333"/>
          <w:sz w:val="28"/>
          <w:szCs w:val="28"/>
          <w:shd w:val="clear" w:color="auto" w:fill="FFFFFF"/>
        </w:rPr>
        <w:t>» используют для обозначения набора предметов или программ, предназначенных для подобной деятельности.</w:t>
      </w:r>
    </w:p>
    <w:p w:rsidR="00C057B5" w:rsidRPr="0091317E" w:rsidRDefault="00C057B5" w:rsidP="00C057B5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111111"/>
          <w:sz w:val="28"/>
          <w:szCs w:val="28"/>
          <w:shd w:val="clear" w:color="auto" w:fill="FFFFFF"/>
        </w:rPr>
      </w:pPr>
      <w:r w:rsidRPr="0091317E">
        <w:rPr>
          <w:color w:val="111111"/>
          <w:sz w:val="28"/>
          <w:szCs w:val="28"/>
          <w:shd w:val="clear" w:color="auto" w:fill="FFFFFF"/>
        </w:rPr>
        <w:t>Игра — это ведущая </w:t>
      </w:r>
      <w:r w:rsidRPr="0091317E">
        <w:rPr>
          <w:rStyle w:val="a8"/>
          <w:color w:val="111111"/>
          <w:sz w:val="28"/>
          <w:szCs w:val="28"/>
          <w:bdr w:val="none" w:sz="0" w:space="0" w:color="auto" w:frame="1"/>
          <w:shd w:val="clear" w:color="auto" w:fill="FFFFFF"/>
        </w:rPr>
        <w:t>деятельность</w:t>
      </w:r>
      <w:r w:rsidRPr="0091317E">
        <w:rPr>
          <w:color w:val="111111"/>
          <w:sz w:val="28"/>
          <w:szCs w:val="28"/>
          <w:shd w:val="clear" w:color="auto" w:fill="FFFFFF"/>
        </w:rPr>
        <w:t> ребенка дошкольного возраста, в ней </w:t>
      </w:r>
      <w:r w:rsidRPr="0091317E">
        <w:rPr>
          <w:rStyle w:val="a8"/>
          <w:color w:val="111111"/>
          <w:sz w:val="28"/>
          <w:szCs w:val="28"/>
          <w:bdr w:val="none" w:sz="0" w:space="0" w:color="auto" w:frame="1"/>
          <w:shd w:val="clear" w:color="auto" w:fill="FFFFFF"/>
        </w:rPr>
        <w:t>интенсивно</w:t>
      </w:r>
      <w:r w:rsidRPr="0091317E">
        <w:rPr>
          <w:color w:val="111111"/>
          <w:sz w:val="28"/>
          <w:szCs w:val="28"/>
          <w:shd w:val="clear" w:color="auto" w:fill="FFFFFF"/>
        </w:rPr>
        <w:t> формируются все психические процессы, с помощью которых обеспечивается ориентировка в объективном мире, становление которой согласно Л. С. Выгодскому, Д. Б. Эльконину, А. В. Зинченко связывают с развитием внутреннего плана ребенка.</w:t>
      </w:r>
    </w:p>
    <w:p w:rsidR="00C057B5" w:rsidRPr="0091317E" w:rsidRDefault="00C057B5" w:rsidP="00C057B5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1317E">
        <w:rPr>
          <w:color w:val="000000"/>
          <w:sz w:val="28"/>
          <w:szCs w:val="28"/>
          <w:shd w:val="clear" w:color="auto" w:fill="FFFFFF"/>
        </w:rPr>
        <w:t xml:space="preserve">Игровая деятельность детей дошкольного возраста представляет собой значимое социальное явление, в котором заметное отражение находят развитие и культура общества в целом. Развитие игровой деятельности дошкольников проявляется прежде всего в ролевом характере. В процессе игры ребенок воспроизводит модели взрослой жизни, труда и отношений, а также реализует свои познавательные, эстетические и нравственные потребности. Именно игра позволяет ребенку с течением времени минимизировать существующие противоречия между своими стремлениями быть полноценным участником взрослого мира и имеющимися реальными возможностями. Кроме того что игра занимает значительную часть свободного времени ребенка, она служит </w:t>
      </w:r>
      <w:r w:rsidRPr="0091317E">
        <w:rPr>
          <w:color w:val="000000"/>
          <w:sz w:val="28"/>
          <w:szCs w:val="28"/>
          <w:shd w:val="clear" w:color="auto" w:fill="FFFFFF"/>
        </w:rPr>
        <w:lastRenderedPageBreak/>
        <w:t>средством для качественных изменений в его самосознании. Игра – это такое средство, где воспитание  переходит в самовоспитание.</w:t>
      </w:r>
    </w:p>
    <w:p w:rsidR="00550188" w:rsidRPr="0091317E" w:rsidRDefault="00550188" w:rsidP="00685904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Существует несколько видов игр:</w:t>
      </w:r>
    </w:p>
    <w:p w:rsidR="0091317E" w:rsidRPr="00E66130" w:rsidRDefault="0091317E" w:rsidP="00685904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6613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1. Игры, возникающие по инициативе ребёнка:</w:t>
      </w:r>
    </w:p>
    <w:p w:rsidR="0091317E" w:rsidRPr="00E66130" w:rsidRDefault="0091317E" w:rsidP="00685904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66130">
        <w:rPr>
          <w:rFonts w:ascii="Times New Roman" w:eastAsia="Times New Roman" w:hAnsi="Times New Roman" w:cs="Times New Roman"/>
          <w:sz w:val="28"/>
          <w:szCs w:val="28"/>
        </w:rPr>
        <w:t>- самостоятельные игры (игра – экспериментирование)</w:t>
      </w:r>
    </w:p>
    <w:p w:rsidR="0091317E" w:rsidRPr="00E66130" w:rsidRDefault="0091317E" w:rsidP="00685904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66130">
        <w:rPr>
          <w:rFonts w:ascii="Times New Roman" w:eastAsia="Times New Roman" w:hAnsi="Times New Roman" w:cs="Times New Roman"/>
          <w:sz w:val="28"/>
          <w:szCs w:val="28"/>
        </w:rPr>
        <w:t>- самостоятельно-сюжетные игры (сюжетно-отобразительные, сюжетно-ролевые, режиссерские, театрализованные);</w:t>
      </w:r>
    </w:p>
    <w:p w:rsidR="0091317E" w:rsidRPr="00E66130" w:rsidRDefault="0091317E" w:rsidP="00685904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6613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2. Игры, возникающие по инициативе взрослого</w:t>
      </w:r>
      <w:r w:rsidRPr="00E66130">
        <w:rPr>
          <w:rFonts w:ascii="Times New Roman" w:eastAsia="Times New Roman" w:hAnsi="Times New Roman" w:cs="Times New Roman"/>
          <w:sz w:val="28"/>
          <w:szCs w:val="28"/>
        </w:rPr>
        <w:t>, который внедряет их с образовательной и воспитательной целями:</w:t>
      </w:r>
    </w:p>
    <w:p w:rsidR="0091317E" w:rsidRPr="00E66130" w:rsidRDefault="0091317E" w:rsidP="00685904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66130">
        <w:rPr>
          <w:rFonts w:ascii="Times New Roman" w:eastAsia="Times New Roman" w:hAnsi="Times New Roman" w:cs="Times New Roman"/>
          <w:sz w:val="28"/>
          <w:szCs w:val="28"/>
        </w:rPr>
        <w:t>- игры обучающие (дидактические, сюжетно-дидактические, подвижные);</w:t>
      </w:r>
    </w:p>
    <w:p w:rsidR="0091317E" w:rsidRPr="00E66130" w:rsidRDefault="0091317E" w:rsidP="00685904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66130">
        <w:rPr>
          <w:rFonts w:ascii="Times New Roman" w:eastAsia="Times New Roman" w:hAnsi="Times New Roman" w:cs="Times New Roman"/>
          <w:sz w:val="28"/>
          <w:szCs w:val="28"/>
        </w:rPr>
        <w:t>- досуговые (игры-забавы, игры-развлечения, интеллектуальные, празднично-карнавальные, театрально-постановочные);</w:t>
      </w:r>
    </w:p>
    <w:p w:rsidR="0091317E" w:rsidRPr="00E66130" w:rsidRDefault="0091317E" w:rsidP="00685904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6613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3. Игры, идущие от исторически сложившихся традиций этноса (народные)</w:t>
      </w:r>
      <w:r w:rsidRPr="00E66130">
        <w:rPr>
          <w:rFonts w:ascii="Times New Roman" w:eastAsia="Times New Roman" w:hAnsi="Times New Roman" w:cs="Times New Roman"/>
          <w:sz w:val="28"/>
          <w:szCs w:val="28"/>
        </w:rPr>
        <w:t>, которые могут возникать по инициативе, как взрослого, так и более старших детей: традиционные или народные игры (исторически они лежат в основе многих игр, относящихся к обучающим и досуговым).</w:t>
      </w:r>
    </w:p>
    <w:p w:rsidR="0091317E" w:rsidRPr="00E66130" w:rsidRDefault="0091317E" w:rsidP="0068590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6130">
        <w:rPr>
          <w:rFonts w:ascii="Times New Roman" w:eastAsia="Times New Roman" w:hAnsi="Times New Roman" w:cs="Times New Roman"/>
          <w:sz w:val="28"/>
          <w:szCs w:val="28"/>
        </w:rPr>
        <w:t>П. Ф. Лесгафт разделил детские игры на две группы:</w:t>
      </w:r>
    </w:p>
    <w:p w:rsidR="0091317E" w:rsidRPr="00E66130" w:rsidRDefault="0091317E" w:rsidP="0068590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6130">
        <w:rPr>
          <w:rFonts w:ascii="Times New Roman" w:eastAsia="Times New Roman" w:hAnsi="Times New Roman" w:cs="Times New Roman"/>
          <w:sz w:val="28"/>
          <w:szCs w:val="28"/>
        </w:rPr>
        <w:t>1. Имитационные (подражательные)</w:t>
      </w:r>
    </w:p>
    <w:p w:rsidR="0091317E" w:rsidRPr="00E66130" w:rsidRDefault="0091317E" w:rsidP="0068590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6130">
        <w:rPr>
          <w:rFonts w:ascii="Times New Roman" w:eastAsia="Times New Roman" w:hAnsi="Times New Roman" w:cs="Times New Roman"/>
          <w:sz w:val="28"/>
          <w:szCs w:val="28"/>
        </w:rPr>
        <w:t>2. Подвижные (игры с правилами)</w:t>
      </w:r>
    </w:p>
    <w:p w:rsidR="0091317E" w:rsidRPr="00E66130" w:rsidRDefault="0091317E" w:rsidP="00685904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66130">
        <w:rPr>
          <w:rFonts w:ascii="Times New Roman" w:eastAsia="Times New Roman" w:hAnsi="Times New Roman" w:cs="Times New Roman"/>
          <w:sz w:val="28"/>
          <w:szCs w:val="28"/>
        </w:rPr>
        <w:t>II. Игры с правилами:</w:t>
      </w:r>
    </w:p>
    <w:p w:rsidR="0091317E" w:rsidRPr="00E66130" w:rsidRDefault="0091317E" w:rsidP="00685904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66130">
        <w:rPr>
          <w:rFonts w:ascii="Times New Roman" w:eastAsia="Times New Roman" w:hAnsi="Times New Roman" w:cs="Times New Roman"/>
          <w:sz w:val="28"/>
          <w:szCs w:val="28"/>
        </w:rPr>
        <w:t>1 Подвижные игры:</w:t>
      </w:r>
    </w:p>
    <w:p w:rsidR="0091317E" w:rsidRPr="00E66130" w:rsidRDefault="0091317E" w:rsidP="00685904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66130">
        <w:rPr>
          <w:rFonts w:ascii="Times New Roman" w:eastAsia="Times New Roman" w:hAnsi="Times New Roman" w:cs="Times New Roman"/>
          <w:sz w:val="28"/>
          <w:szCs w:val="28"/>
        </w:rPr>
        <w:t>- по степени подвижности (малой, средней, большой подвижности)</w:t>
      </w:r>
    </w:p>
    <w:p w:rsidR="0091317E" w:rsidRPr="00E66130" w:rsidRDefault="0091317E" w:rsidP="00685904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66130">
        <w:rPr>
          <w:rFonts w:ascii="Times New Roman" w:eastAsia="Times New Roman" w:hAnsi="Times New Roman" w:cs="Times New Roman"/>
          <w:sz w:val="28"/>
          <w:szCs w:val="28"/>
        </w:rPr>
        <w:t>- по преобладающим движениям (игры с прыжками, с перебежками и др.)</w:t>
      </w:r>
    </w:p>
    <w:p w:rsidR="0091317E" w:rsidRPr="00E66130" w:rsidRDefault="0091317E" w:rsidP="00685904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66130">
        <w:rPr>
          <w:rFonts w:ascii="Times New Roman" w:eastAsia="Times New Roman" w:hAnsi="Times New Roman" w:cs="Times New Roman"/>
          <w:sz w:val="28"/>
          <w:szCs w:val="28"/>
        </w:rPr>
        <w:t>- по предметам (с мячом, лентами, обручами, флажками, кубиками и др.)</w:t>
      </w:r>
    </w:p>
    <w:p w:rsidR="0091317E" w:rsidRPr="00E66130" w:rsidRDefault="0091317E" w:rsidP="00685904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66130">
        <w:rPr>
          <w:rFonts w:ascii="Times New Roman" w:eastAsia="Times New Roman" w:hAnsi="Times New Roman" w:cs="Times New Roman"/>
          <w:sz w:val="28"/>
          <w:szCs w:val="28"/>
        </w:rPr>
        <w:t>2 Дидактические игры:</w:t>
      </w:r>
    </w:p>
    <w:p w:rsidR="0091317E" w:rsidRPr="00E66130" w:rsidRDefault="0091317E" w:rsidP="00685904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66130">
        <w:rPr>
          <w:rFonts w:ascii="Times New Roman" w:eastAsia="Times New Roman" w:hAnsi="Times New Roman" w:cs="Times New Roman"/>
          <w:sz w:val="28"/>
          <w:szCs w:val="28"/>
        </w:rPr>
        <w:t>- по содержанию (математические, природоведческие, речевые и др.)</w:t>
      </w:r>
    </w:p>
    <w:p w:rsidR="0091317E" w:rsidRPr="00E66130" w:rsidRDefault="0091317E" w:rsidP="00685904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66130">
        <w:rPr>
          <w:rFonts w:ascii="Times New Roman" w:eastAsia="Times New Roman" w:hAnsi="Times New Roman" w:cs="Times New Roman"/>
          <w:sz w:val="28"/>
          <w:szCs w:val="28"/>
        </w:rPr>
        <w:t>- по дидактическому материалу (игры с предметами и игрушками, настольно-печатные, словесные)</w:t>
      </w:r>
    </w:p>
    <w:p w:rsidR="00550188" w:rsidRPr="00C057B5" w:rsidRDefault="00550188" w:rsidP="00685904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66130">
        <w:rPr>
          <w:rFonts w:ascii="Times New Roman" w:hAnsi="Times New Roman" w:cs="Times New Roman"/>
          <w:sz w:val="28"/>
          <w:szCs w:val="28"/>
          <w:shd w:val="clear" w:color="auto" w:fill="FFFFFF"/>
        </w:rPr>
        <w:t>Идеи </w:t>
      </w:r>
      <w:r w:rsidRPr="00E66130">
        <w:rPr>
          <w:rFonts w:ascii="Times New Roman" w:hAnsi="Times New Roman" w:cs="Times New Roman"/>
          <w:b/>
          <w:bCs/>
          <w:sz w:val="28"/>
          <w:szCs w:val="28"/>
        </w:rPr>
        <w:t>интегрированного</w:t>
      </w:r>
      <w:r w:rsidRPr="00E66130">
        <w:rPr>
          <w:rFonts w:ascii="Times New Roman" w:hAnsi="Times New Roman" w:cs="Times New Roman"/>
          <w:sz w:val="28"/>
          <w:szCs w:val="28"/>
          <w:shd w:val="clear" w:color="auto" w:fill="FFFFFF"/>
        </w:rPr>
        <w:t> обучения сегодня особенно</w:t>
      </w:r>
      <w:r w:rsidRPr="00C057B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актуальны, поскольку способствуют успешной реализации новых </w:t>
      </w:r>
      <w:r w:rsidRPr="00C057B5">
        <w:rPr>
          <w:rFonts w:ascii="Times New Roman" w:hAnsi="Times New Roman" w:cs="Times New Roman"/>
          <w:b/>
          <w:bCs/>
          <w:color w:val="111111"/>
          <w:sz w:val="28"/>
          <w:szCs w:val="28"/>
        </w:rPr>
        <w:t>образовательных задач</w:t>
      </w:r>
      <w:r w:rsidRPr="00C057B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определенных государственными документами</w:t>
      </w:r>
    </w:p>
    <w:p w:rsidR="00550188" w:rsidRPr="00550188" w:rsidRDefault="00550188" w:rsidP="00685904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0188">
        <w:rPr>
          <w:rFonts w:ascii="Times New Roman" w:eastAsia="Times New Roman" w:hAnsi="Times New Roman" w:cs="Times New Roman"/>
          <w:color w:val="111111"/>
          <w:sz w:val="28"/>
          <w:szCs w:val="28"/>
        </w:rPr>
        <w:t>Под </w:t>
      </w:r>
      <w:r w:rsidRPr="00C057B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интеграцией</w:t>
      </w:r>
      <w:r w:rsidRPr="00550188">
        <w:rPr>
          <w:rFonts w:ascii="Times New Roman" w:eastAsia="Times New Roman" w:hAnsi="Times New Roman" w:cs="Times New Roman"/>
          <w:color w:val="111111"/>
          <w:sz w:val="28"/>
          <w:szCs w:val="28"/>
        </w:rPr>
        <w:t> мы понимаем форму взаимодействия, взаимопроникновения различных </w:t>
      </w:r>
      <w:r w:rsidRPr="00C057B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областей</w:t>
      </w:r>
      <w:r w:rsidRPr="00550188">
        <w:rPr>
          <w:rFonts w:ascii="Times New Roman" w:eastAsia="Times New Roman" w:hAnsi="Times New Roman" w:cs="Times New Roman"/>
          <w:color w:val="111111"/>
          <w:sz w:val="28"/>
          <w:szCs w:val="28"/>
        </w:rPr>
        <w:t>, обеспечивающую целостность </w:t>
      </w:r>
      <w:r w:rsidRPr="00C057B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образовательного процесса</w:t>
      </w:r>
      <w:r w:rsidRPr="0055018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50188" w:rsidRPr="00550188" w:rsidRDefault="00550188" w:rsidP="00550188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57B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Организация</w:t>
      </w:r>
      <w:r w:rsidRPr="00550188">
        <w:rPr>
          <w:rFonts w:ascii="Times New Roman" w:eastAsia="Times New Roman" w:hAnsi="Times New Roman" w:cs="Times New Roman"/>
          <w:color w:val="111111"/>
          <w:sz w:val="28"/>
          <w:szCs w:val="28"/>
        </w:rPr>
        <w:t> педагогического процесса в соответствии с ФГОС предполагает поиск и использование адекватных форм </w:t>
      </w:r>
      <w:r w:rsidRPr="00C057B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образовательной работы</w:t>
      </w:r>
      <w:r w:rsidRPr="0055018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50188" w:rsidRPr="00550188" w:rsidRDefault="00550188" w:rsidP="00550188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0188">
        <w:rPr>
          <w:rFonts w:ascii="Times New Roman" w:eastAsia="Times New Roman" w:hAnsi="Times New Roman" w:cs="Times New Roman"/>
          <w:color w:val="111111"/>
          <w:sz w:val="28"/>
          <w:szCs w:val="28"/>
        </w:rPr>
        <w:t>Согласно ФГОС, основной формой работы с детьми является игра.</w:t>
      </w:r>
    </w:p>
    <w:p w:rsidR="0091317E" w:rsidRPr="0091317E" w:rsidRDefault="0091317E" w:rsidP="0091317E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1317E">
        <w:rPr>
          <w:rFonts w:ascii="Times New Roman" w:hAnsi="Times New Roman" w:cs="Times New Roman"/>
          <w:sz w:val="28"/>
          <w:szCs w:val="28"/>
        </w:rPr>
        <w:t xml:space="preserve">Основу работы по интеграции речевой и двигательной деятельности детей составляют специально организованные формы физического воспитания. Это: подвижные игры незаменимое средство пополнения ребенком знаний и представлений об окружающем мире, развитие смекалки, ловкости, сноровки, морально- волевых качеств. В играх дети очень хорошо осваивают и развивают </w:t>
      </w:r>
      <w:r w:rsidRPr="0091317E">
        <w:rPr>
          <w:rFonts w:ascii="Times New Roman" w:hAnsi="Times New Roman" w:cs="Times New Roman"/>
          <w:sz w:val="28"/>
          <w:szCs w:val="28"/>
        </w:rPr>
        <w:lastRenderedPageBreak/>
        <w:t xml:space="preserve">свою речь.    </w:t>
      </w:r>
      <w:r w:rsidRPr="0091317E">
        <w:rPr>
          <w:rFonts w:ascii="Times New Roman" w:eastAsia="Times New Roman" w:hAnsi="Times New Roman" w:cs="Times New Roman"/>
          <w:sz w:val="28"/>
          <w:szCs w:val="28"/>
        </w:rPr>
        <w:t>Подвижные игры – естественный  спутник жизни детей, источник радости, эмоций, обладающий великой силой.</w:t>
      </w:r>
      <w:r w:rsidRPr="0091317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1317E" w:rsidRPr="0091317E" w:rsidRDefault="0091317E" w:rsidP="0091317E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1317E">
        <w:rPr>
          <w:color w:val="000000"/>
          <w:sz w:val="28"/>
          <w:szCs w:val="28"/>
        </w:rPr>
        <w:t>Современные дети испытывают дефицит двигательной активности. В результате дефицита движения у ребенка снижается работоспособность, задержка возрастного развития, быстроты, ловкости, координации движений, выносливости, гибкости и силы, нарушается осанка, формируется плоскостопие.</w:t>
      </w:r>
    </w:p>
    <w:p w:rsidR="0091317E" w:rsidRPr="0091317E" w:rsidRDefault="0091317E" w:rsidP="0091317E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1317E">
        <w:rPr>
          <w:color w:val="000000"/>
          <w:sz w:val="28"/>
          <w:szCs w:val="28"/>
        </w:rPr>
        <w:t xml:space="preserve">Недостаточная двигательная активность отрицательно сказывается на здоровье, психофизическом благополучии детей, негативно влияет на </w:t>
      </w:r>
      <w:r w:rsidRPr="0091317E">
        <w:rPr>
          <w:sz w:val="28"/>
          <w:szCs w:val="28"/>
        </w:rPr>
        <w:t>двигательное и </w:t>
      </w:r>
      <w:hyperlink r:id="rId6" w:tooltip="Социально-экономическое развитие" w:history="1">
        <w:r w:rsidRPr="0091317E">
          <w:rPr>
            <w:rStyle w:val="af7"/>
            <w:sz w:val="28"/>
            <w:szCs w:val="28"/>
            <w:bdr w:val="none" w:sz="0" w:space="0" w:color="auto" w:frame="1"/>
          </w:rPr>
          <w:t>социальное развитие</w:t>
        </w:r>
      </w:hyperlink>
      <w:r w:rsidRPr="0091317E">
        <w:rPr>
          <w:sz w:val="28"/>
          <w:szCs w:val="28"/>
        </w:rPr>
        <w:t> ребёнка</w:t>
      </w:r>
      <w:r w:rsidRPr="0091317E">
        <w:rPr>
          <w:color w:val="000000"/>
          <w:sz w:val="28"/>
          <w:szCs w:val="28"/>
        </w:rPr>
        <w:t>.</w:t>
      </w:r>
    </w:p>
    <w:p w:rsidR="0091317E" w:rsidRPr="0091317E" w:rsidRDefault="0091317E" w:rsidP="0091317E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1317E">
        <w:rPr>
          <w:color w:val="000000"/>
          <w:sz w:val="28"/>
          <w:szCs w:val="28"/>
        </w:rPr>
        <w:t xml:space="preserve">Движение является обязательным компонентом </w:t>
      </w:r>
      <w:r w:rsidRPr="0091317E">
        <w:rPr>
          <w:sz w:val="28"/>
          <w:szCs w:val="28"/>
        </w:rPr>
        <w:t>любого </w:t>
      </w:r>
      <w:hyperlink r:id="rId7" w:tooltip="Виды деятельности" w:history="1">
        <w:r w:rsidRPr="0091317E">
          <w:rPr>
            <w:rStyle w:val="af7"/>
            <w:sz w:val="28"/>
            <w:szCs w:val="28"/>
            <w:bdr w:val="none" w:sz="0" w:space="0" w:color="auto" w:frame="1"/>
          </w:rPr>
          <w:t>вида деятельности</w:t>
        </w:r>
      </w:hyperlink>
      <w:r w:rsidRPr="0091317E">
        <w:rPr>
          <w:sz w:val="28"/>
          <w:szCs w:val="28"/>
        </w:rPr>
        <w:t> дошкольника. Игра и движения, объединяясь, становят</w:t>
      </w:r>
      <w:r w:rsidRPr="0091317E">
        <w:rPr>
          <w:color w:val="000000"/>
          <w:sz w:val="28"/>
          <w:szCs w:val="28"/>
        </w:rPr>
        <w:t>ся необходимым условием и средством разностороннего развития и воспитания дошкольника. Многие новые движения малыши легко осваивают в подвижных играх и игровых упражнениях.</w:t>
      </w:r>
    </w:p>
    <w:p w:rsidR="0091317E" w:rsidRPr="0091317E" w:rsidRDefault="0091317E" w:rsidP="0091317E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1317E">
        <w:rPr>
          <w:color w:val="000000"/>
          <w:sz w:val="28"/>
          <w:szCs w:val="28"/>
        </w:rPr>
        <w:t>Во время игр у дошкольников формируются и совершенствуются разнообразные навыки в основных движениях (беге, прыжках, метании, лазании и др.), воспитываются чувства солидарности, товарищества и ответственности за действие друг друга. Игры и игровые упражнения способствуют укреплению сердечно-сосудистой и дыхательной систем, нервной системы, двигательного аппарата, улучшению общего обмена веществ, повышению деятельности всех органов и систем организма человека.</w:t>
      </w:r>
    </w:p>
    <w:p w:rsidR="0091317E" w:rsidRPr="0091317E" w:rsidRDefault="0091317E" w:rsidP="0091317E">
      <w:pPr>
        <w:pStyle w:val="af4"/>
        <w:shd w:val="clear" w:color="auto" w:fill="FFFFFF"/>
        <w:spacing w:before="0" w:beforeAutospacing="0" w:after="0" w:afterAutospacing="0"/>
        <w:ind w:firstLine="0"/>
        <w:textAlignment w:val="baseline"/>
        <w:rPr>
          <w:color w:val="000000"/>
          <w:sz w:val="28"/>
          <w:szCs w:val="28"/>
        </w:rPr>
      </w:pPr>
      <w:r w:rsidRPr="0091317E">
        <w:rPr>
          <w:color w:val="000000"/>
          <w:sz w:val="28"/>
          <w:szCs w:val="28"/>
        </w:rPr>
        <w:t>Задача педагога в свете требований ФГОС при реализации образовательной области «Физическое развитие»:</w:t>
      </w:r>
    </w:p>
    <w:p w:rsidR="0091317E" w:rsidRPr="0091317E" w:rsidRDefault="0091317E" w:rsidP="0091317E">
      <w:pPr>
        <w:shd w:val="clear" w:color="auto" w:fill="FFFFFF"/>
        <w:spacing w:line="240" w:lineRule="auto"/>
        <w:ind w:firstLine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1317E">
        <w:rPr>
          <w:rFonts w:ascii="Times New Roman" w:hAnsi="Times New Roman" w:cs="Times New Roman"/>
          <w:color w:val="000000"/>
          <w:sz w:val="28"/>
          <w:szCs w:val="28"/>
        </w:rPr>
        <w:t>обучить дошкольников определённым движениям, закрепить полученные детьми знания из других образовательных областей, заинтересовать детей, превратить занятие в интересную игру.</w:t>
      </w:r>
    </w:p>
    <w:p w:rsidR="0091317E" w:rsidRPr="0091317E" w:rsidRDefault="0091317E" w:rsidP="0091317E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1317E">
        <w:rPr>
          <w:color w:val="000000"/>
          <w:sz w:val="28"/>
          <w:szCs w:val="28"/>
        </w:rPr>
        <w:t>Современные требования к образованию дошкольников предполагают интеграцию различных видов деятельности: социально-коммуникативным, физическим и речевым развитием.</w:t>
      </w:r>
    </w:p>
    <w:p w:rsidR="0091317E" w:rsidRPr="0091317E" w:rsidRDefault="0091317E" w:rsidP="0091317E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111111"/>
          <w:sz w:val="28"/>
          <w:szCs w:val="28"/>
          <w:shd w:val="clear" w:color="auto" w:fill="FFFFFF"/>
        </w:rPr>
      </w:pPr>
      <w:r w:rsidRPr="0091317E">
        <w:rPr>
          <w:color w:val="111111"/>
          <w:sz w:val="28"/>
          <w:szCs w:val="28"/>
          <w:shd w:val="clear" w:color="auto" w:fill="FFFFFF"/>
        </w:rPr>
        <w:t>Речь – великий дар природы, благодаря которому люди получают широкие возможности общения друг с другом. Речь объединяет людей в их деятельности, помогает понять, формирует взгляды и убеждения. Речь оказывает человеку огромную услугу в познании мира.</w:t>
      </w:r>
    </w:p>
    <w:p w:rsidR="0091317E" w:rsidRPr="0091317E" w:rsidRDefault="0091317E" w:rsidP="0091317E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111111"/>
          <w:sz w:val="28"/>
          <w:szCs w:val="28"/>
          <w:shd w:val="clear" w:color="auto" w:fill="FFFFFF"/>
        </w:rPr>
      </w:pPr>
      <w:r w:rsidRPr="0091317E">
        <w:rPr>
          <w:rStyle w:val="a8"/>
          <w:color w:val="111111"/>
          <w:sz w:val="28"/>
          <w:szCs w:val="28"/>
          <w:bdr w:val="none" w:sz="0" w:space="0" w:color="auto" w:frame="1"/>
          <w:shd w:val="clear" w:color="auto" w:fill="FFFFFF"/>
        </w:rPr>
        <w:t>Речевое развитие дошкольника</w:t>
      </w:r>
      <w:r w:rsidRPr="0091317E">
        <w:rPr>
          <w:color w:val="111111"/>
          <w:sz w:val="28"/>
          <w:szCs w:val="28"/>
          <w:shd w:val="clear" w:color="auto" w:fill="FFFFFF"/>
        </w:rPr>
        <w:t> – важнейшая из всех образовательных областей. Не менее важно познавательное или физическое </w:t>
      </w:r>
      <w:r w:rsidRPr="0091317E">
        <w:rPr>
          <w:rStyle w:val="a8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развитие</w:t>
      </w:r>
      <w:r w:rsidRPr="0091317E">
        <w:rPr>
          <w:color w:val="111111"/>
          <w:sz w:val="28"/>
          <w:szCs w:val="28"/>
          <w:shd w:val="clear" w:color="auto" w:fill="FFFFFF"/>
        </w:rPr>
        <w:t>, художественно-эстетическое или социально-коммуникативное. Но, возможно ли полноценное </w:t>
      </w:r>
      <w:r w:rsidRPr="0091317E">
        <w:rPr>
          <w:rStyle w:val="a8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развитие</w:t>
      </w:r>
      <w:r w:rsidRPr="0091317E">
        <w:rPr>
          <w:color w:val="111111"/>
          <w:sz w:val="28"/>
          <w:szCs w:val="28"/>
          <w:shd w:val="clear" w:color="auto" w:fill="FFFFFF"/>
        </w:rPr>
        <w:t xml:space="preserve"> детей в любой из этих образовательных областей без речи, без общения, без коммуникативной деятельности? </w:t>
      </w:r>
    </w:p>
    <w:p w:rsidR="00C057B5" w:rsidRDefault="00C057B5" w:rsidP="0091317E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Современные дети, владеющие основными навыками работы с гаджитами:</w:t>
      </w:r>
    </w:p>
    <w:p w:rsidR="00C057B5" w:rsidRDefault="00C057B5" w:rsidP="00C057B5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Неспособны </w:t>
      </w:r>
      <w:r w:rsidR="0091317E" w:rsidRPr="0091317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грамматически прави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льно построить </w:t>
      </w:r>
      <w:r w:rsidR="0091317E" w:rsidRPr="0091317E">
        <w:rPr>
          <w:rFonts w:ascii="Times New Roman" w:eastAsia="Times New Roman" w:hAnsi="Times New Roman" w:cs="Times New Roman"/>
          <w:color w:val="111111"/>
          <w:sz w:val="28"/>
          <w:szCs w:val="28"/>
        </w:rPr>
        <w:t>предложение.</w:t>
      </w:r>
    </w:p>
    <w:p w:rsidR="00C057B5" w:rsidRDefault="00C057B5" w:rsidP="00C057B5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 Пассивный словарь преобладает над активным.</w:t>
      </w:r>
    </w:p>
    <w:p w:rsidR="0091317E" w:rsidRPr="0091317E" w:rsidRDefault="0091317E" w:rsidP="00C057B5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317E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C057B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 детей  наблюдается бедность речи, н</w:t>
      </w:r>
      <w:r w:rsidRPr="0091317E">
        <w:rPr>
          <w:rFonts w:ascii="Times New Roman" w:eastAsia="Times New Roman" w:hAnsi="Times New Roman" w:cs="Times New Roman"/>
          <w:color w:val="111111"/>
          <w:sz w:val="28"/>
          <w:szCs w:val="28"/>
        </w:rPr>
        <w:t>едостаточный словарный запас.</w:t>
      </w:r>
    </w:p>
    <w:p w:rsidR="0091317E" w:rsidRPr="0091317E" w:rsidRDefault="0091317E" w:rsidP="0091317E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317E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-Замусоривание речи сленговыми словами (результат просмотров телевизионных передач, употребление нелитературных слов и выражений.</w:t>
      </w:r>
    </w:p>
    <w:p w:rsidR="0091317E" w:rsidRPr="0091317E" w:rsidRDefault="0091317E" w:rsidP="0091317E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317E">
        <w:rPr>
          <w:rFonts w:ascii="Times New Roman" w:eastAsia="Times New Roman" w:hAnsi="Times New Roman" w:cs="Times New Roman"/>
          <w:color w:val="111111"/>
          <w:sz w:val="28"/>
          <w:szCs w:val="28"/>
        </w:rPr>
        <w:t>-Отсутствие логического обоснования своих утверждений и выводов.</w:t>
      </w:r>
    </w:p>
    <w:p w:rsidR="0091317E" w:rsidRPr="0091317E" w:rsidRDefault="0091317E" w:rsidP="0091317E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317E">
        <w:rPr>
          <w:rFonts w:ascii="Times New Roman" w:eastAsia="Times New Roman" w:hAnsi="Times New Roman" w:cs="Times New Roman"/>
          <w:color w:val="111111"/>
          <w:sz w:val="28"/>
          <w:szCs w:val="28"/>
        </w:rPr>
        <w:t>-Отсутствие навыков культуры </w:t>
      </w:r>
      <w:r w:rsidRPr="0091317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речи</w:t>
      </w:r>
      <w:r w:rsidRPr="0091317E">
        <w:rPr>
          <w:rFonts w:ascii="Times New Roman" w:eastAsia="Times New Roman" w:hAnsi="Times New Roman" w:cs="Times New Roman"/>
          <w:color w:val="111111"/>
          <w:sz w:val="28"/>
          <w:szCs w:val="28"/>
        </w:rPr>
        <w:t>: неумение использовать интонации, регулировать громкость голоса и темп речи и т. д.</w:t>
      </w:r>
    </w:p>
    <w:p w:rsidR="0091317E" w:rsidRDefault="0091317E" w:rsidP="0091317E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317E">
        <w:rPr>
          <w:rFonts w:ascii="Times New Roman" w:eastAsia="Times New Roman" w:hAnsi="Times New Roman" w:cs="Times New Roman"/>
          <w:color w:val="111111"/>
          <w:sz w:val="28"/>
          <w:szCs w:val="28"/>
        </w:rPr>
        <w:t>-Плохая дикция.</w:t>
      </w:r>
    </w:p>
    <w:p w:rsidR="00C057B5" w:rsidRDefault="00C057B5" w:rsidP="0091317E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Это все влечет за собой последствия – проблемы в школьном обучении.</w:t>
      </w:r>
    </w:p>
    <w:p w:rsidR="00C057B5" w:rsidRPr="0091317E" w:rsidRDefault="00C057B5" w:rsidP="00685904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111111"/>
          <w:sz w:val="28"/>
          <w:szCs w:val="28"/>
          <w:shd w:val="clear" w:color="auto" w:fill="FFFFFF"/>
        </w:rPr>
      </w:pPr>
      <w:r w:rsidRPr="0091317E">
        <w:rPr>
          <w:color w:val="111111"/>
          <w:sz w:val="28"/>
          <w:szCs w:val="28"/>
          <w:shd w:val="clear" w:color="auto" w:fill="FFFFFF"/>
        </w:rPr>
        <w:t>Если учесть, что активность является еще и условием, стимулирующим фактором развития интеллектуальной, эмоциональной и других сфер, то становится очевидным актуальность данного вопроса.</w:t>
      </w:r>
    </w:p>
    <w:p w:rsidR="0091317E" w:rsidRPr="0091317E" w:rsidRDefault="0091317E" w:rsidP="0091317E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111111"/>
          <w:sz w:val="28"/>
          <w:szCs w:val="28"/>
          <w:shd w:val="clear" w:color="auto" w:fill="FFFFFF"/>
        </w:rPr>
      </w:pPr>
      <w:r w:rsidRPr="0091317E">
        <w:rPr>
          <w:color w:val="111111"/>
          <w:sz w:val="28"/>
          <w:szCs w:val="28"/>
          <w:shd w:val="clear" w:color="auto" w:fill="FFFFFF"/>
        </w:rPr>
        <w:t>Важное развивающее значение для дошкольников имеют игры с правилами - подвижные, Подвижные игры нередко сопровождаются песнями, стихами. такие игры пополняют словарный запас, обогащают речь детей.</w:t>
      </w:r>
    </w:p>
    <w:p w:rsidR="0091317E" w:rsidRPr="0091317E" w:rsidRDefault="0091317E" w:rsidP="0091317E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111111"/>
          <w:sz w:val="28"/>
          <w:szCs w:val="28"/>
          <w:shd w:val="clear" w:color="auto" w:fill="FFFFFF"/>
        </w:rPr>
      </w:pPr>
      <w:r w:rsidRPr="0091317E">
        <w:rPr>
          <w:color w:val="111111"/>
          <w:sz w:val="28"/>
          <w:szCs w:val="28"/>
          <w:shd w:val="clear" w:color="auto" w:fill="FFFFFF"/>
        </w:rPr>
        <w:t>Характерная  особенность – комплексность воздействия на организм и на все стороны личности ребенка, в игре одновременно осуществляется физическое, умственное, нравственное, эстетическое воспитание.</w:t>
      </w:r>
    </w:p>
    <w:p w:rsidR="0091317E" w:rsidRPr="00E66130" w:rsidRDefault="0091317E" w:rsidP="0091317E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91317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E66130">
        <w:rPr>
          <w:rFonts w:ascii="Times New Roman" w:eastAsia="Times New Roman" w:hAnsi="Times New Roman" w:cs="Times New Roman"/>
          <w:sz w:val="28"/>
          <w:szCs w:val="28"/>
        </w:rPr>
        <w:t>Подвижные игры:</w:t>
      </w:r>
    </w:p>
    <w:p w:rsidR="0091317E" w:rsidRPr="00E66130" w:rsidRDefault="0091317E" w:rsidP="0091317E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66130">
        <w:rPr>
          <w:rFonts w:ascii="Times New Roman" w:eastAsia="Times New Roman" w:hAnsi="Times New Roman" w:cs="Times New Roman"/>
          <w:sz w:val="28"/>
          <w:szCs w:val="28"/>
        </w:rPr>
        <w:t>- по степени подвижности (малой, средней, большой подвижности)</w:t>
      </w:r>
    </w:p>
    <w:p w:rsidR="0091317E" w:rsidRPr="00E66130" w:rsidRDefault="0091317E" w:rsidP="0091317E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66130">
        <w:rPr>
          <w:rFonts w:ascii="Times New Roman" w:eastAsia="Times New Roman" w:hAnsi="Times New Roman" w:cs="Times New Roman"/>
          <w:sz w:val="28"/>
          <w:szCs w:val="28"/>
        </w:rPr>
        <w:t>- по преобладающим движениям (игры с прыжками, с перебежками и др.)</w:t>
      </w:r>
    </w:p>
    <w:p w:rsidR="0091317E" w:rsidRDefault="0091317E" w:rsidP="0091317E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66130">
        <w:rPr>
          <w:rFonts w:ascii="Times New Roman" w:eastAsia="Times New Roman" w:hAnsi="Times New Roman" w:cs="Times New Roman"/>
          <w:sz w:val="28"/>
          <w:szCs w:val="28"/>
        </w:rPr>
        <w:t>- по предметам (с мячом, лентами, обручами, флажками, кубиками и др.)</w:t>
      </w:r>
    </w:p>
    <w:p w:rsidR="00E66130" w:rsidRPr="00E66130" w:rsidRDefault="00E66130" w:rsidP="0091317E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C057B5" w:rsidRDefault="00C057B5" w:rsidP="00685904">
      <w:pPr>
        <w:pStyle w:val="ab"/>
        <w:tabs>
          <w:tab w:val="left" w:pos="0"/>
        </w:tabs>
        <w:spacing w:after="0"/>
        <w:ind w:left="0"/>
        <w:contextualSpacing w:val="0"/>
        <w:rPr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  <w:lang w:val="ru-RU"/>
        </w:rPr>
      </w:pPr>
      <w:r w:rsidRPr="00C057B5">
        <w:rPr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  <w:lang w:val="ru-RU"/>
        </w:rPr>
        <w:t>Подвижная игра</w:t>
      </w:r>
      <w:r w:rsidRPr="00C057B5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91317E">
        <w:rPr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  <w:lang w:val="ru-RU"/>
        </w:rPr>
        <w:t xml:space="preserve">: </w:t>
      </w:r>
      <w:r>
        <w:rPr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  <w:lang w:val="ru-RU"/>
        </w:rPr>
        <w:t xml:space="preserve"> «</w:t>
      </w:r>
      <w:r w:rsidRPr="0091317E">
        <w:rPr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  <w:lang w:val="ru-RU"/>
        </w:rPr>
        <w:t>Мурка и птички</w:t>
      </w:r>
      <w:r>
        <w:rPr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  <w:lang w:val="ru-RU"/>
        </w:rPr>
        <w:t>»</w:t>
      </w:r>
    </w:p>
    <w:p w:rsidR="00550188" w:rsidRPr="00550188" w:rsidRDefault="00550188" w:rsidP="00685904">
      <w:pPr>
        <w:pStyle w:val="ab"/>
        <w:tabs>
          <w:tab w:val="left" w:pos="0"/>
        </w:tabs>
        <w:spacing w:after="0"/>
        <w:ind w:left="0"/>
        <w:contextualSpacing w:val="0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ru-RU"/>
        </w:rPr>
      </w:pPr>
      <w:r w:rsidRPr="00550188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ru-RU"/>
        </w:rPr>
        <w:t xml:space="preserve">В данной игре 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ru-RU"/>
        </w:rPr>
        <w:t>интегрируются 3 из 5 образовательных областей:</w:t>
      </w:r>
    </w:p>
    <w:p w:rsidR="00550188" w:rsidRPr="0091317E" w:rsidRDefault="00550188" w:rsidP="00685904">
      <w:pPr>
        <w:pStyle w:val="af4"/>
        <w:shd w:val="clear" w:color="auto" w:fill="FFFFFF"/>
        <w:tabs>
          <w:tab w:val="left" w:pos="0"/>
        </w:tabs>
        <w:spacing w:before="0" w:beforeAutospacing="0" w:after="0" w:afterAutospacing="0"/>
        <w:rPr>
          <w:sz w:val="28"/>
          <w:szCs w:val="28"/>
        </w:rPr>
      </w:pPr>
      <w:r w:rsidRPr="0091317E">
        <w:rPr>
          <w:sz w:val="28"/>
          <w:szCs w:val="28"/>
        </w:rPr>
        <w:t xml:space="preserve">Социально-коммуникативное развитие – в игре происходит развитие общения и взаимодействия ребенка со взрослыми и сверстниками; </w:t>
      </w:r>
    </w:p>
    <w:p w:rsidR="00550188" w:rsidRPr="0091317E" w:rsidRDefault="00550188" w:rsidP="00550188">
      <w:pPr>
        <w:pStyle w:val="af4"/>
        <w:shd w:val="clear" w:color="auto" w:fill="FFFFFF"/>
        <w:tabs>
          <w:tab w:val="left" w:pos="0"/>
        </w:tabs>
        <w:spacing w:before="0" w:beforeAutospacing="0" w:after="0" w:afterAutospacing="0"/>
        <w:rPr>
          <w:sz w:val="28"/>
          <w:szCs w:val="28"/>
        </w:rPr>
      </w:pPr>
      <w:r w:rsidRPr="0091317E">
        <w:rPr>
          <w:sz w:val="28"/>
          <w:szCs w:val="28"/>
        </w:rPr>
        <w:t>Речевое развитие – в ходе игры развивается владение речью как средством общения и культуры; обогащение активного словаря; соотношение речь с движением</w:t>
      </w:r>
    </w:p>
    <w:p w:rsidR="00550188" w:rsidRDefault="00550188" w:rsidP="00550188">
      <w:pPr>
        <w:pStyle w:val="af4"/>
        <w:shd w:val="clear" w:color="auto" w:fill="FFFFFF"/>
        <w:tabs>
          <w:tab w:val="left" w:pos="0"/>
        </w:tabs>
        <w:spacing w:before="0" w:beforeAutospacing="0" w:after="0" w:afterAutospacing="0"/>
        <w:rPr>
          <w:sz w:val="28"/>
          <w:szCs w:val="28"/>
        </w:rPr>
      </w:pPr>
      <w:r w:rsidRPr="0091317E">
        <w:rPr>
          <w:sz w:val="28"/>
          <w:szCs w:val="28"/>
        </w:rPr>
        <w:t xml:space="preserve">Физическое развитие– в игре присутствуют двигательная активность, выполнение основных видов упражнений;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</w:t>
      </w:r>
    </w:p>
    <w:p w:rsidR="00550188" w:rsidRDefault="0091317E" w:rsidP="00685904">
      <w:pPr>
        <w:tabs>
          <w:tab w:val="left" w:pos="0"/>
        </w:tabs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550188">
        <w:rPr>
          <w:rFonts w:ascii="Times New Roman" w:hAnsi="Times New Roman" w:cs="Times New Roman"/>
          <w:b/>
          <w:sz w:val="28"/>
          <w:szCs w:val="28"/>
        </w:rPr>
        <w:t>Цель и задачи данной игры:</w:t>
      </w:r>
    </w:p>
    <w:p w:rsidR="00660D64" w:rsidRPr="00660D64" w:rsidRDefault="00660D64" w:rsidP="00685904">
      <w:pPr>
        <w:spacing w:line="240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660D64">
        <w:rPr>
          <w:rFonts w:ascii="Times New Roman" w:hAnsi="Times New Roman" w:cs="Times New Roman"/>
          <w:sz w:val="28"/>
          <w:szCs w:val="28"/>
        </w:rPr>
        <w:t>Педагогическая цель: обрабатывание  умения сохранять направление  не наталкиваясь друг на друга.</w:t>
      </w:r>
    </w:p>
    <w:p w:rsidR="00660D64" w:rsidRDefault="00660D64" w:rsidP="00685904">
      <w:pPr>
        <w:spacing w:line="240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660D64">
        <w:rPr>
          <w:rFonts w:ascii="Times New Roman" w:hAnsi="Times New Roman" w:cs="Times New Roman"/>
          <w:sz w:val="28"/>
          <w:szCs w:val="28"/>
        </w:rPr>
        <w:t>Игровая цель: </w:t>
      </w:r>
      <w:r>
        <w:rPr>
          <w:rFonts w:ascii="Times New Roman" w:hAnsi="Times New Roman" w:cs="Times New Roman"/>
          <w:sz w:val="28"/>
          <w:szCs w:val="28"/>
        </w:rPr>
        <w:t>птичкам упархнуть от кошки, а Мурке догнать птичек.</w:t>
      </w:r>
    </w:p>
    <w:p w:rsidR="00660D64" w:rsidRDefault="00660D64" w:rsidP="00685904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01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</w:p>
    <w:p w:rsidR="00660D64" w:rsidRPr="00660D64" w:rsidRDefault="00660D64" w:rsidP="00685904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0D64">
        <w:rPr>
          <w:rFonts w:ascii="Times New Roman" w:eastAsia="Times New Roman" w:hAnsi="Times New Roman" w:cs="Times New Roman"/>
          <w:color w:val="000000"/>
          <w:sz w:val="28"/>
          <w:szCs w:val="28"/>
        </w:rPr>
        <w:t>- умение соотнести речевое сопровождение с движением</w:t>
      </w:r>
    </w:p>
    <w:p w:rsidR="0091317E" w:rsidRPr="0091317E" w:rsidRDefault="0091317E" w:rsidP="00685904">
      <w:pPr>
        <w:tabs>
          <w:tab w:val="left" w:pos="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1317E">
        <w:rPr>
          <w:rFonts w:ascii="Times New Roman" w:hAnsi="Times New Roman" w:cs="Times New Roman"/>
          <w:sz w:val="28"/>
          <w:szCs w:val="28"/>
        </w:rPr>
        <w:t xml:space="preserve"> - развитие координации движений</w:t>
      </w:r>
    </w:p>
    <w:p w:rsidR="0091317E" w:rsidRPr="0091317E" w:rsidRDefault="00550188" w:rsidP="00660D64">
      <w:pPr>
        <w:tabs>
          <w:tab w:val="left" w:pos="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317E" w:rsidRPr="0091317E">
        <w:rPr>
          <w:rFonts w:ascii="Times New Roman" w:hAnsi="Times New Roman" w:cs="Times New Roman"/>
          <w:sz w:val="28"/>
          <w:szCs w:val="28"/>
        </w:rPr>
        <w:t>- укрепление психо-эмоционального здоровья</w:t>
      </w:r>
    </w:p>
    <w:p w:rsidR="0091317E" w:rsidRPr="0091317E" w:rsidRDefault="00660D64" w:rsidP="00660D64">
      <w:pPr>
        <w:tabs>
          <w:tab w:val="left" w:pos="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317E" w:rsidRPr="0091317E">
        <w:rPr>
          <w:rFonts w:ascii="Times New Roman" w:hAnsi="Times New Roman" w:cs="Times New Roman"/>
          <w:sz w:val="28"/>
          <w:szCs w:val="28"/>
        </w:rPr>
        <w:t>- развивать быстроту реакции</w:t>
      </w:r>
    </w:p>
    <w:p w:rsidR="0091317E" w:rsidRPr="0091317E" w:rsidRDefault="0091317E" w:rsidP="0091317E">
      <w:pPr>
        <w:pStyle w:val="af4"/>
        <w:shd w:val="clear" w:color="auto" w:fill="FFFFFF"/>
        <w:tabs>
          <w:tab w:val="left" w:pos="0"/>
        </w:tabs>
        <w:spacing w:before="0" w:beforeAutospacing="0" w:after="0" w:afterAutospacing="0"/>
        <w:ind w:firstLine="0"/>
        <w:rPr>
          <w:sz w:val="28"/>
          <w:szCs w:val="28"/>
        </w:rPr>
      </w:pPr>
      <w:r w:rsidRPr="0091317E">
        <w:rPr>
          <w:sz w:val="28"/>
          <w:szCs w:val="28"/>
        </w:rPr>
        <w:t xml:space="preserve"> </w:t>
      </w:r>
      <w:r w:rsidR="00660D64">
        <w:rPr>
          <w:sz w:val="28"/>
          <w:szCs w:val="28"/>
        </w:rPr>
        <w:t xml:space="preserve"> </w:t>
      </w:r>
      <w:r w:rsidRPr="0091317E">
        <w:rPr>
          <w:sz w:val="28"/>
          <w:szCs w:val="28"/>
        </w:rPr>
        <w:t>- учить детей самостоятельно распределять роли и действовать в соответствии с ролью;</w:t>
      </w:r>
    </w:p>
    <w:p w:rsidR="0091317E" w:rsidRPr="0091317E" w:rsidRDefault="00550188" w:rsidP="00660D64">
      <w:pPr>
        <w:pStyle w:val="af4"/>
        <w:shd w:val="clear" w:color="auto" w:fill="FFFFFF"/>
        <w:tabs>
          <w:tab w:val="left" w:pos="0"/>
        </w:tabs>
        <w:spacing w:before="0" w:beforeAutospacing="0" w:after="0" w:afterAutospacing="0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91317E" w:rsidRPr="0091317E">
        <w:rPr>
          <w:sz w:val="28"/>
          <w:szCs w:val="28"/>
        </w:rPr>
        <w:t>- воспитывать интерес к игре;</w:t>
      </w:r>
    </w:p>
    <w:p w:rsidR="0091317E" w:rsidRPr="0091317E" w:rsidRDefault="00550188" w:rsidP="00685904">
      <w:pPr>
        <w:pStyle w:val="ab"/>
        <w:tabs>
          <w:tab w:val="left" w:pos="0"/>
        </w:tabs>
        <w:spacing w:after="0"/>
        <w:ind w:left="0"/>
        <w:contextualSpacing w:val="0"/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  <w:t xml:space="preserve">  </w:t>
      </w:r>
      <w:r w:rsidR="0091317E" w:rsidRPr="0091317E"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  <w:t xml:space="preserve">-развивать физические качества детей посредствам подвижных игр. </w:t>
      </w:r>
    </w:p>
    <w:p w:rsidR="0091317E" w:rsidRPr="0091317E" w:rsidRDefault="00550188" w:rsidP="00685904">
      <w:pPr>
        <w:pStyle w:val="ab"/>
        <w:tabs>
          <w:tab w:val="left" w:pos="0"/>
        </w:tabs>
        <w:spacing w:after="0"/>
        <w:ind w:left="0"/>
        <w:contextualSpacing w:val="0"/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  <w:t xml:space="preserve">  </w:t>
      </w:r>
      <w:r w:rsidR="0091317E" w:rsidRPr="0091317E"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  <w:t xml:space="preserve">- развивать навыки общения со сверстниками       </w:t>
      </w:r>
    </w:p>
    <w:p w:rsidR="0091317E" w:rsidRPr="0091317E" w:rsidRDefault="00660D64" w:rsidP="0091317E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1317E" w:rsidRPr="00913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Развивать у детей ловкость и умение выполнять движение по сигналу, упражнять в беге с увертыванием, в ловле, в лазании, </w:t>
      </w:r>
    </w:p>
    <w:p w:rsidR="0091317E" w:rsidRPr="0091317E" w:rsidRDefault="00660D64" w:rsidP="0091317E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</w:t>
      </w:r>
      <w:r w:rsidR="0091317E" w:rsidRPr="00913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Способствовать развитию и координации основных движений;</w:t>
      </w:r>
    </w:p>
    <w:p w:rsidR="0091317E" w:rsidRPr="0091317E" w:rsidRDefault="00660D64" w:rsidP="0091317E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 </w:t>
      </w:r>
      <w:r w:rsidR="0091317E" w:rsidRPr="0091317E"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Стимулировать интерес ребенка к подвижным играм и стремление</w:t>
      </w:r>
    </w:p>
    <w:p w:rsidR="0091317E" w:rsidRPr="0091317E" w:rsidRDefault="0091317E" w:rsidP="0091317E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317E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в них.</w:t>
      </w:r>
    </w:p>
    <w:p w:rsidR="0091317E" w:rsidRPr="00E66130" w:rsidRDefault="00660D64" w:rsidP="0091317E">
      <w:pPr>
        <w:shd w:val="clear" w:color="auto" w:fill="FFFFFF"/>
        <w:spacing w:before="45" w:line="293" w:lineRule="atLeast"/>
        <w:ind w:left="15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6613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1317E" w:rsidRPr="00E66130">
        <w:rPr>
          <w:rFonts w:ascii="Times New Roman" w:eastAsia="Times New Roman" w:hAnsi="Times New Roman" w:cs="Times New Roman"/>
          <w:sz w:val="28"/>
          <w:szCs w:val="28"/>
        </w:rPr>
        <w:t>Учить детей выполнять общеразвивающие упражнения в соответствии с текстом, ритмом;</w:t>
      </w:r>
    </w:p>
    <w:p w:rsidR="0091317E" w:rsidRPr="00E66130" w:rsidRDefault="00660D64" w:rsidP="0091317E">
      <w:pPr>
        <w:shd w:val="clear" w:color="auto" w:fill="FFFFFF"/>
        <w:spacing w:before="45" w:line="293" w:lineRule="atLeast"/>
        <w:ind w:left="15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6613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1317E" w:rsidRPr="00E66130">
        <w:rPr>
          <w:rFonts w:ascii="Times New Roman" w:eastAsia="Times New Roman" w:hAnsi="Times New Roman" w:cs="Times New Roman"/>
          <w:sz w:val="28"/>
          <w:szCs w:val="28"/>
        </w:rPr>
        <w:t>Закреплять выполнение основных видов движений осознанно, быстро и ловко;</w:t>
      </w:r>
    </w:p>
    <w:p w:rsidR="0091317E" w:rsidRPr="00E66130" w:rsidRDefault="00660D64" w:rsidP="00660D64">
      <w:pPr>
        <w:shd w:val="clear" w:color="auto" w:fill="FFFFFF"/>
        <w:spacing w:before="45" w:line="293" w:lineRule="atLeast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6613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1317E" w:rsidRPr="00E66130">
        <w:rPr>
          <w:rFonts w:ascii="Times New Roman" w:eastAsia="Times New Roman" w:hAnsi="Times New Roman" w:cs="Times New Roman"/>
          <w:sz w:val="28"/>
          <w:szCs w:val="28"/>
        </w:rPr>
        <w:t>Формировать образно – пространственное мышление;</w:t>
      </w:r>
    </w:p>
    <w:p w:rsidR="0091317E" w:rsidRPr="00E66130" w:rsidRDefault="00660D64" w:rsidP="0091317E">
      <w:pPr>
        <w:shd w:val="clear" w:color="auto" w:fill="FFFFFF"/>
        <w:spacing w:before="45" w:line="293" w:lineRule="atLeast"/>
        <w:ind w:left="15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6613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1317E" w:rsidRPr="00E66130">
        <w:rPr>
          <w:rFonts w:ascii="Times New Roman" w:eastAsia="Times New Roman" w:hAnsi="Times New Roman" w:cs="Times New Roman"/>
          <w:sz w:val="28"/>
          <w:szCs w:val="28"/>
        </w:rPr>
        <w:t>Развивать артикуляционный аппарат, чёткую дикцию, темп речи и речевой слух;</w:t>
      </w:r>
    </w:p>
    <w:p w:rsidR="0091317E" w:rsidRPr="00E66130" w:rsidRDefault="0091317E" w:rsidP="00550188">
      <w:pPr>
        <w:tabs>
          <w:tab w:val="left" w:pos="0"/>
        </w:tabs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E66130">
        <w:rPr>
          <w:rFonts w:ascii="Times New Roman" w:hAnsi="Times New Roman" w:cs="Times New Roman"/>
          <w:b/>
          <w:sz w:val="28"/>
          <w:szCs w:val="28"/>
        </w:rPr>
        <w:t xml:space="preserve">Участники игры: </w:t>
      </w:r>
    </w:p>
    <w:p w:rsidR="0091317E" w:rsidRPr="0091317E" w:rsidRDefault="0091317E" w:rsidP="0091317E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317E">
        <w:rPr>
          <w:rFonts w:ascii="Times New Roman" w:hAnsi="Times New Roman" w:cs="Times New Roman"/>
          <w:sz w:val="28"/>
          <w:szCs w:val="28"/>
        </w:rPr>
        <w:t xml:space="preserve">Количество участников игры не ограничено: </w:t>
      </w:r>
    </w:p>
    <w:p w:rsidR="0091317E" w:rsidRPr="0091317E" w:rsidRDefault="0091317E" w:rsidP="0091317E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317E">
        <w:rPr>
          <w:rFonts w:ascii="Times New Roman" w:hAnsi="Times New Roman" w:cs="Times New Roman"/>
          <w:sz w:val="28"/>
          <w:szCs w:val="28"/>
        </w:rPr>
        <w:t>Участвуют дети всей средней группы</w:t>
      </w:r>
    </w:p>
    <w:p w:rsidR="0091317E" w:rsidRPr="00550188" w:rsidRDefault="0091317E" w:rsidP="00685904">
      <w:pPr>
        <w:pStyle w:val="ab"/>
        <w:tabs>
          <w:tab w:val="left" w:pos="0"/>
        </w:tabs>
        <w:spacing w:after="0"/>
        <w:ind w:left="0"/>
        <w:contextualSpacing w:val="0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550188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Оборудование:</w:t>
      </w:r>
    </w:p>
    <w:p w:rsidR="0091317E" w:rsidRPr="0091317E" w:rsidRDefault="0091317E" w:rsidP="00685904">
      <w:pPr>
        <w:pStyle w:val="ab"/>
        <w:tabs>
          <w:tab w:val="left" w:pos="0"/>
        </w:tabs>
        <w:spacing w:after="0"/>
        <w:ind w:left="0"/>
        <w:contextualSpacing w:val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91317E">
        <w:rPr>
          <w:rFonts w:ascii="Times New Roman" w:hAnsi="Times New Roman" w:cs="Times New Roman"/>
          <w:i w:val="0"/>
          <w:sz w:val="28"/>
          <w:szCs w:val="28"/>
          <w:lang w:val="ru-RU"/>
        </w:rPr>
        <w:t>Шнур, маска кошки, маски птичек</w:t>
      </w:r>
    </w:p>
    <w:p w:rsidR="0091317E" w:rsidRPr="0091317E" w:rsidRDefault="0091317E" w:rsidP="00685904">
      <w:pPr>
        <w:pStyle w:val="ab"/>
        <w:tabs>
          <w:tab w:val="left" w:pos="0"/>
        </w:tabs>
        <w:spacing w:after="0"/>
        <w:ind w:left="0"/>
        <w:contextualSpacing w:val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91317E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Содержание игры</w:t>
      </w:r>
    </w:p>
    <w:p w:rsidR="0091317E" w:rsidRPr="0091317E" w:rsidRDefault="0091317E" w:rsidP="00685904">
      <w:pPr>
        <w:tabs>
          <w:tab w:val="left" w:pos="0"/>
        </w:tabs>
        <w:spacing w:line="240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91317E">
        <w:rPr>
          <w:rFonts w:ascii="Times New Roman" w:hAnsi="Times New Roman" w:cs="Times New Roman"/>
          <w:sz w:val="28"/>
          <w:szCs w:val="28"/>
        </w:rPr>
        <w:t>Подготовительная часть игры (подготовка детей к теме игры, ролям, правилам и пр.).</w:t>
      </w:r>
    </w:p>
    <w:p w:rsidR="0091317E" w:rsidRPr="0091317E" w:rsidRDefault="0091317E" w:rsidP="00685904">
      <w:pPr>
        <w:pStyle w:val="c1"/>
        <w:tabs>
          <w:tab w:val="left" w:pos="0"/>
        </w:tabs>
        <w:spacing w:before="0" w:beforeAutospacing="0" w:after="0" w:afterAutospacing="0"/>
        <w:rPr>
          <w:rStyle w:val="c2"/>
          <w:rFonts w:eastAsiaTheme="majorEastAsia"/>
          <w:sz w:val="28"/>
          <w:szCs w:val="28"/>
        </w:rPr>
      </w:pPr>
      <w:r w:rsidRPr="0091317E">
        <w:rPr>
          <w:rStyle w:val="c2"/>
          <w:rFonts w:eastAsiaTheme="majorEastAsia"/>
          <w:sz w:val="28"/>
          <w:szCs w:val="28"/>
        </w:rPr>
        <w:t xml:space="preserve">Предварительная работа: </w:t>
      </w:r>
    </w:p>
    <w:p w:rsidR="0091317E" w:rsidRPr="0091317E" w:rsidRDefault="0091317E" w:rsidP="00685904">
      <w:pPr>
        <w:pStyle w:val="c1"/>
        <w:tabs>
          <w:tab w:val="left" w:pos="0"/>
        </w:tabs>
        <w:spacing w:before="0" w:beforeAutospacing="0" w:after="0" w:afterAutospacing="0"/>
        <w:rPr>
          <w:sz w:val="28"/>
          <w:szCs w:val="28"/>
        </w:rPr>
      </w:pPr>
      <w:r w:rsidRPr="0091317E">
        <w:rPr>
          <w:rStyle w:val="c2"/>
          <w:rFonts w:eastAsiaTheme="majorEastAsia"/>
          <w:sz w:val="28"/>
          <w:szCs w:val="28"/>
        </w:rPr>
        <w:t>- б</w:t>
      </w:r>
      <w:r w:rsidRPr="0091317E">
        <w:rPr>
          <w:sz w:val="28"/>
          <w:szCs w:val="28"/>
        </w:rPr>
        <w:t xml:space="preserve">еседа с детьми на тему </w:t>
      </w:r>
    </w:p>
    <w:p w:rsidR="0091317E" w:rsidRPr="0091317E" w:rsidRDefault="0091317E" w:rsidP="00685904">
      <w:pPr>
        <w:pStyle w:val="c1"/>
        <w:tabs>
          <w:tab w:val="left" w:pos="0"/>
        </w:tabs>
        <w:spacing w:before="0" w:beforeAutospacing="0" w:after="0" w:afterAutospacing="0"/>
        <w:rPr>
          <w:sz w:val="28"/>
          <w:szCs w:val="28"/>
        </w:rPr>
      </w:pPr>
      <w:r w:rsidRPr="0091317E">
        <w:rPr>
          <w:sz w:val="28"/>
          <w:szCs w:val="28"/>
        </w:rPr>
        <w:t xml:space="preserve">- беседа </w:t>
      </w:r>
    </w:p>
    <w:p w:rsidR="0091317E" w:rsidRPr="0091317E" w:rsidRDefault="0091317E" w:rsidP="00685904">
      <w:pPr>
        <w:pStyle w:val="c1"/>
        <w:tabs>
          <w:tab w:val="left" w:pos="0"/>
        </w:tabs>
        <w:spacing w:before="0" w:beforeAutospacing="0" w:after="0" w:afterAutospacing="0"/>
        <w:rPr>
          <w:sz w:val="28"/>
          <w:szCs w:val="28"/>
        </w:rPr>
      </w:pPr>
      <w:r w:rsidRPr="0091317E">
        <w:rPr>
          <w:sz w:val="28"/>
          <w:szCs w:val="28"/>
        </w:rPr>
        <w:t>- заучивание стихотворения</w:t>
      </w:r>
    </w:p>
    <w:p w:rsidR="0091317E" w:rsidRPr="0091317E" w:rsidRDefault="0091317E" w:rsidP="00685904">
      <w:pPr>
        <w:pStyle w:val="c1"/>
        <w:tabs>
          <w:tab w:val="left" w:pos="0"/>
        </w:tabs>
        <w:spacing w:before="0" w:beforeAutospacing="0" w:after="0" w:afterAutospacing="0"/>
        <w:rPr>
          <w:sz w:val="28"/>
          <w:szCs w:val="28"/>
        </w:rPr>
      </w:pPr>
      <w:r w:rsidRPr="0091317E">
        <w:rPr>
          <w:sz w:val="28"/>
          <w:szCs w:val="28"/>
        </w:rPr>
        <w:t>-изготовление и подбор атрибутов для игры</w:t>
      </w:r>
    </w:p>
    <w:p w:rsidR="0091317E" w:rsidRPr="0091317E" w:rsidRDefault="0091317E" w:rsidP="00685904">
      <w:pPr>
        <w:pStyle w:val="ab"/>
        <w:tabs>
          <w:tab w:val="left" w:pos="0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91317E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Описание</w:t>
      </w:r>
    </w:p>
    <w:p w:rsidR="0091317E" w:rsidRPr="0091317E" w:rsidRDefault="0091317E" w:rsidP="00685904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3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полу раскладывается шнур. </w:t>
      </w:r>
    </w:p>
    <w:p w:rsidR="0091317E" w:rsidRPr="0091317E" w:rsidRDefault="0091317E" w:rsidP="00685904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317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выбирает</w:t>
      </w:r>
    </w:p>
    <w:p w:rsidR="0091317E" w:rsidRPr="0091317E" w:rsidRDefault="0091317E" w:rsidP="00685904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3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ловишку которыйадится на стульчик. Это кошка Мурка. </w:t>
      </w:r>
    </w:p>
    <w:p w:rsidR="0091317E" w:rsidRPr="0091317E" w:rsidRDefault="0091317E" w:rsidP="00685904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317E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Остальные – птички.</w:t>
      </w:r>
    </w:p>
    <w:p w:rsidR="0091317E" w:rsidRPr="0091317E" w:rsidRDefault="0091317E" w:rsidP="00685904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3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Кошка спит, птички слетаются на ветку, скачут , чирикают. </w:t>
      </w:r>
    </w:p>
    <w:p w:rsidR="0091317E" w:rsidRPr="0091317E" w:rsidRDefault="0091317E" w:rsidP="00685904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3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Кошка просыпается, видит птичек и ловит их. </w:t>
      </w:r>
    </w:p>
    <w:p w:rsidR="0091317E" w:rsidRPr="0091317E" w:rsidRDefault="0091317E" w:rsidP="00685904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317E">
        <w:rPr>
          <w:rFonts w:ascii="Times New Roman" w:eastAsia="Times New Roman" w:hAnsi="Times New Roman" w:cs="Times New Roman"/>
          <w:color w:val="000000"/>
          <w:sz w:val="28"/>
          <w:szCs w:val="28"/>
        </w:rPr>
        <w:t>Все птички разлетаются.</w:t>
      </w:r>
    </w:p>
    <w:p w:rsidR="0091317E" w:rsidRPr="0091317E" w:rsidRDefault="0091317E" w:rsidP="00685904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317E">
        <w:rPr>
          <w:rFonts w:ascii="Times New Roman" w:eastAsia="Times New Roman" w:hAnsi="Times New Roman" w:cs="Times New Roman"/>
          <w:color w:val="000000"/>
          <w:sz w:val="28"/>
          <w:szCs w:val="28"/>
        </w:rPr>
        <w:t>Тот, кого коснулась кошка, считается пойманным .</w:t>
      </w:r>
    </w:p>
    <w:p w:rsidR="0091317E" w:rsidRPr="0091317E" w:rsidRDefault="0091317E" w:rsidP="00685904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317E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Выбирается новая кошка.</w:t>
      </w:r>
    </w:p>
    <w:p w:rsidR="0091317E" w:rsidRPr="0091317E" w:rsidRDefault="0091317E" w:rsidP="00685904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317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Правила:</w:t>
      </w:r>
    </w:p>
    <w:p w:rsidR="0091317E" w:rsidRPr="0091317E" w:rsidRDefault="0091317E" w:rsidP="00685904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317E">
        <w:rPr>
          <w:rFonts w:ascii="Times New Roman" w:eastAsia="Times New Roman" w:hAnsi="Times New Roman" w:cs="Times New Roman"/>
          <w:color w:val="000000"/>
          <w:sz w:val="28"/>
          <w:szCs w:val="28"/>
        </w:rPr>
        <w:t>Кошка может касаться птичек, но не хватать их.</w:t>
      </w:r>
    </w:p>
    <w:p w:rsidR="0091317E" w:rsidRPr="0091317E" w:rsidRDefault="0091317E" w:rsidP="00685904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317E" w:rsidRPr="0091317E" w:rsidRDefault="0091317E" w:rsidP="0091317E">
      <w:pPr>
        <w:rPr>
          <w:rFonts w:ascii="Times New Roman" w:hAnsi="Times New Roman" w:cs="Times New Roman"/>
          <w:sz w:val="28"/>
          <w:szCs w:val="28"/>
        </w:rPr>
      </w:pPr>
      <w:r w:rsidRPr="0091317E">
        <w:rPr>
          <w:rFonts w:ascii="Times New Roman" w:hAnsi="Times New Roman" w:cs="Times New Roman"/>
          <w:sz w:val="28"/>
          <w:szCs w:val="28"/>
        </w:rPr>
        <w:t>Во дворе, возле окошка</w:t>
      </w:r>
    </w:p>
    <w:p w:rsidR="0091317E" w:rsidRPr="0091317E" w:rsidRDefault="0091317E" w:rsidP="0091317E">
      <w:pPr>
        <w:rPr>
          <w:rFonts w:ascii="Times New Roman" w:hAnsi="Times New Roman" w:cs="Times New Roman"/>
          <w:sz w:val="28"/>
          <w:szCs w:val="28"/>
        </w:rPr>
      </w:pPr>
      <w:r w:rsidRPr="0091317E">
        <w:rPr>
          <w:rFonts w:ascii="Times New Roman" w:hAnsi="Times New Roman" w:cs="Times New Roman"/>
          <w:sz w:val="28"/>
          <w:szCs w:val="28"/>
        </w:rPr>
        <w:lastRenderedPageBreak/>
        <w:t>Поселилась кошка Мурка.</w:t>
      </w:r>
    </w:p>
    <w:p w:rsidR="0091317E" w:rsidRPr="0091317E" w:rsidRDefault="0091317E" w:rsidP="0091317E">
      <w:pPr>
        <w:rPr>
          <w:rFonts w:ascii="Times New Roman" w:hAnsi="Times New Roman" w:cs="Times New Roman"/>
          <w:sz w:val="28"/>
          <w:szCs w:val="28"/>
        </w:rPr>
      </w:pPr>
      <w:r w:rsidRPr="0091317E">
        <w:rPr>
          <w:rFonts w:ascii="Times New Roman" w:hAnsi="Times New Roman" w:cs="Times New Roman"/>
          <w:sz w:val="28"/>
          <w:szCs w:val="28"/>
        </w:rPr>
        <w:t>Все на улицу глядит,</w:t>
      </w:r>
    </w:p>
    <w:p w:rsidR="0091317E" w:rsidRPr="0091317E" w:rsidRDefault="0091317E" w:rsidP="0091317E">
      <w:pPr>
        <w:rPr>
          <w:rFonts w:ascii="Times New Roman" w:hAnsi="Times New Roman" w:cs="Times New Roman"/>
          <w:sz w:val="28"/>
          <w:szCs w:val="28"/>
        </w:rPr>
      </w:pPr>
      <w:r w:rsidRPr="0091317E">
        <w:rPr>
          <w:rFonts w:ascii="Times New Roman" w:hAnsi="Times New Roman" w:cs="Times New Roman"/>
          <w:sz w:val="28"/>
          <w:szCs w:val="28"/>
        </w:rPr>
        <w:t>Птичек глазом сторожит.</w:t>
      </w:r>
    </w:p>
    <w:p w:rsidR="0091317E" w:rsidRPr="0091317E" w:rsidRDefault="0091317E" w:rsidP="0091317E">
      <w:pPr>
        <w:rPr>
          <w:rFonts w:ascii="Times New Roman" w:hAnsi="Times New Roman" w:cs="Times New Roman"/>
          <w:sz w:val="28"/>
          <w:szCs w:val="28"/>
        </w:rPr>
      </w:pPr>
      <w:r w:rsidRPr="0091317E">
        <w:rPr>
          <w:rFonts w:ascii="Times New Roman" w:hAnsi="Times New Roman" w:cs="Times New Roman"/>
          <w:sz w:val="28"/>
          <w:szCs w:val="28"/>
        </w:rPr>
        <w:t>Птички зернышки клюют</w:t>
      </w:r>
    </w:p>
    <w:p w:rsidR="0091317E" w:rsidRPr="0091317E" w:rsidRDefault="0091317E" w:rsidP="0091317E">
      <w:pPr>
        <w:rPr>
          <w:rFonts w:ascii="Times New Roman" w:hAnsi="Times New Roman" w:cs="Times New Roman"/>
          <w:sz w:val="28"/>
          <w:szCs w:val="28"/>
        </w:rPr>
      </w:pPr>
      <w:r w:rsidRPr="0091317E">
        <w:rPr>
          <w:rFonts w:ascii="Times New Roman" w:hAnsi="Times New Roman" w:cs="Times New Roman"/>
          <w:sz w:val="28"/>
          <w:szCs w:val="28"/>
        </w:rPr>
        <w:t>Во все стороны снуют</w:t>
      </w:r>
    </w:p>
    <w:p w:rsidR="0091317E" w:rsidRPr="0091317E" w:rsidRDefault="0091317E" w:rsidP="0091317E">
      <w:pPr>
        <w:rPr>
          <w:rFonts w:ascii="Times New Roman" w:hAnsi="Times New Roman" w:cs="Times New Roman"/>
          <w:sz w:val="28"/>
          <w:szCs w:val="28"/>
        </w:rPr>
      </w:pPr>
      <w:r w:rsidRPr="0091317E">
        <w:rPr>
          <w:rFonts w:ascii="Times New Roman" w:hAnsi="Times New Roman" w:cs="Times New Roman"/>
          <w:sz w:val="28"/>
          <w:szCs w:val="28"/>
        </w:rPr>
        <w:t>Чик-чирик</w:t>
      </w:r>
      <w:r w:rsidR="00660D64">
        <w:rPr>
          <w:rFonts w:ascii="Times New Roman" w:hAnsi="Times New Roman" w:cs="Times New Roman"/>
          <w:sz w:val="28"/>
          <w:szCs w:val="28"/>
        </w:rPr>
        <w:t>и, чик-чирик!</w:t>
      </w:r>
    </w:p>
    <w:p w:rsidR="0091317E" w:rsidRPr="0091317E" w:rsidRDefault="0091317E" w:rsidP="0091317E">
      <w:pPr>
        <w:rPr>
          <w:rFonts w:ascii="Times New Roman" w:hAnsi="Times New Roman" w:cs="Times New Roman"/>
          <w:sz w:val="28"/>
          <w:szCs w:val="28"/>
        </w:rPr>
      </w:pPr>
      <w:r w:rsidRPr="0091317E">
        <w:rPr>
          <w:rFonts w:ascii="Times New Roman" w:hAnsi="Times New Roman" w:cs="Times New Roman"/>
          <w:sz w:val="28"/>
          <w:szCs w:val="28"/>
        </w:rPr>
        <w:t>Кошка слышит этот хор,</w:t>
      </w:r>
    </w:p>
    <w:p w:rsidR="0091317E" w:rsidRPr="0091317E" w:rsidRDefault="0091317E" w:rsidP="0091317E">
      <w:pPr>
        <w:rPr>
          <w:rFonts w:ascii="Times New Roman" w:hAnsi="Times New Roman" w:cs="Times New Roman"/>
          <w:sz w:val="28"/>
          <w:szCs w:val="28"/>
        </w:rPr>
      </w:pPr>
      <w:r w:rsidRPr="0091317E">
        <w:rPr>
          <w:rFonts w:ascii="Times New Roman" w:hAnsi="Times New Roman" w:cs="Times New Roman"/>
          <w:sz w:val="28"/>
          <w:szCs w:val="28"/>
        </w:rPr>
        <w:t>Не поймет их разговор.</w:t>
      </w:r>
    </w:p>
    <w:p w:rsidR="0091317E" w:rsidRDefault="00660D64" w:rsidP="009131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Мурка хочет их поймать,</w:t>
      </w:r>
    </w:p>
    <w:p w:rsidR="00660D64" w:rsidRPr="0091317E" w:rsidRDefault="00660D64" w:rsidP="009131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вспорхнут, ей не догнать!</w:t>
      </w:r>
    </w:p>
    <w:p w:rsidR="0091317E" w:rsidRPr="0091317E" w:rsidRDefault="0091317E" w:rsidP="0091317E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317E" w:rsidRDefault="0091317E" w:rsidP="0091317E">
      <w:pPr>
        <w:pStyle w:val="ab"/>
        <w:tabs>
          <w:tab w:val="left" w:pos="0"/>
        </w:tabs>
        <w:ind w:left="0"/>
        <w:contextualSpacing w:val="0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C57CD4" w:rsidRDefault="00C57CD4" w:rsidP="0091317E">
      <w:pPr>
        <w:pStyle w:val="ab"/>
        <w:tabs>
          <w:tab w:val="left" w:pos="0"/>
        </w:tabs>
        <w:ind w:left="0"/>
        <w:contextualSpacing w:val="0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C57CD4" w:rsidRDefault="00C57CD4" w:rsidP="0091317E">
      <w:pPr>
        <w:pStyle w:val="ab"/>
        <w:tabs>
          <w:tab w:val="left" w:pos="0"/>
        </w:tabs>
        <w:ind w:left="0"/>
        <w:contextualSpacing w:val="0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C57CD4" w:rsidRDefault="00C57CD4" w:rsidP="0091317E">
      <w:pPr>
        <w:pStyle w:val="ab"/>
        <w:tabs>
          <w:tab w:val="left" w:pos="0"/>
        </w:tabs>
        <w:ind w:left="0"/>
        <w:contextualSpacing w:val="0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C57CD4" w:rsidRDefault="00C57CD4" w:rsidP="0091317E">
      <w:pPr>
        <w:pStyle w:val="ab"/>
        <w:tabs>
          <w:tab w:val="left" w:pos="0"/>
        </w:tabs>
        <w:ind w:left="0"/>
        <w:contextualSpacing w:val="0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685904" w:rsidRDefault="00685904" w:rsidP="0091317E">
      <w:pPr>
        <w:pStyle w:val="ab"/>
        <w:tabs>
          <w:tab w:val="left" w:pos="0"/>
        </w:tabs>
        <w:ind w:left="0"/>
        <w:contextualSpacing w:val="0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685904" w:rsidRDefault="00685904" w:rsidP="0091317E">
      <w:pPr>
        <w:pStyle w:val="ab"/>
        <w:tabs>
          <w:tab w:val="left" w:pos="0"/>
        </w:tabs>
        <w:ind w:left="0"/>
        <w:contextualSpacing w:val="0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685904" w:rsidRDefault="00685904" w:rsidP="0091317E">
      <w:pPr>
        <w:pStyle w:val="ab"/>
        <w:tabs>
          <w:tab w:val="left" w:pos="0"/>
        </w:tabs>
        <w:ind w:left="0"/>
        <w:contextualSpacing w:val="0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685904" w:rsidRDefault="00685904" w:rsidP="0091317E">
      <w:pPr>
        <w:pStyle w:val="ab"/>
        <w:tabs>
          <w:tab w:val="left" w:pos="0"/>
        </w:tabs>
        <w:ind w:left="0"/>
        <w:contextualSpacing w:val="0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685904" w:rsidRDefault="00685904" w:rsidP="0091317E">
      <w:pPr>
        <w:pStyle w:val="ab"/>
        <w:tabs>
          <w:tab w:val="left" w:pos="0"/>
        </w:tabs>
        <w:ind w:left="0"/>
        <w:contextualSpacing w:val="0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685904" w:rsidRDefault="00685904" w:rsidP="0091317E">
      <w:pPr>
        <w:pStyle w:val="ab"/>
        <w:tabs>
          <w:tab w:val="left" w:pos="0"/>
        </w:tabs>
        <w:ind w:left="0"/>
        <w:contextualSpacing w:val="0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685904" w:rsidRDefault="00685904" w:rsidP="0091317E">
      <w:pPr>
        <w:pStyle w:val="ab"/>
        <w:tabs>
          <w:tab w:val="left" w:pos="0"/>
        </w:tabs>
        <w:ind w:left="0"/>
        <w:contextualSpacing w:val="0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685904" w:rsidRDefault="00685904" w:rsidP="0091317E">
      <w:pPr>
        <w:pStyle w:val="ab"/>
        <w:tabs>
          <w:tab w:val="left" w:pos="0"/>
        </w:tabs>
        <w:ind w:left="0"/>
        <w:contextualSpacing w:val="0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685904" w:rsidRDefault="00685904" w:rsidP="0091317E">
      <w:pPr>
        <w:pStyle w:val="ab"/>
        <w:tabs>
          <w:tab w:val="left" w:pos="0"/>
        </w:tabs>
        <w:ind w:left="0"/>
        <w:contextualSpacing w:val="0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685904" w:rsidRDefault="00685904" w:rsidP="0091317E">
      <w:pPr>
        <w:pStyle w:val="ab"/>
        <w:tabs>
          <w:tab w:val="left" w:pos="0"/>
        </w:tabs>
        <w:ind w:left="0"/>
        <w:contextualSpacing w:val="0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685904" w:rsidRDefault="00685904" w:rsidP="0091317E">
      <w:pPr>
        <w:pStyle w:val="ab"/>
        <w:tabs>
          <w:tab w:val="left" w:pos="0"/>
        </w:tabs>
        <w:ind w:left="0"/>
        <w:contextualSpacing w:val="0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685904" w:rsidRDefault="00685904" w:rsidP="0091317E">
      <w:pPr>
        <w:pStyle w:val="ab"/>
        <w:tabs>
          <w:tab w:val="left" w:pos="0"/>
        </w:tabs>
        <w:ind w:left="0"/>
        <w:contextualSpacing w:val="0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685904" w:rsidRDefault="00685904" w:rsidP="0091317E">
      <w:pPr>
        <w:pStyle w:val="ab"/>
        <w:tabs>
          <w:tab w:val="left" w:pos="0"/>
        </w:tabs>
        <w:ind w:left="0"/>
        <w:contextualSpacing w:val="0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685904" w:rsidRDefault="00685904" w:rsidP="0091317E">
      <w:pPr>
        <w:pStyle w:val="ab"/>
        <w:tabs>
          <w:tab w:val="left" w:pos="0"/>
        </w:tabs>
        <w:ind w:left="0"/>
        <w:contextualSpacing w:val="0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C57CD4" w:rsidRPr="0091317E" w:rsidRDefault="00C57CD4" w:rsidP="0091317E">
      <w:pPr>
        <w:pStyle w:val="ab"/>
        <w:tabs>
          <w:tab w:val="left" w:pos="0"/>
        </w:tabs>
        <w:ind w:left="0"/>
        <w:contextualSpacing w:val="0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tbl>
      <w:tblPr>
        <w:tblStyle w:val="af8"/>
        <w:tblW w:w="10031" w:type="dxa"/>
        <w:tblLayout w:type="fixed"/>
        <w:tblLook w:val="04A0" w:firstRow="1" w:lastRow="0" w:firstColumn="1" w:lastColumn="0" w:noHBand="0" w:noVBand="1"/>
      </w:tblPr>
      <w:tblGrid>
        <w:gridCol w:w="1242"/>
        <w:gridCol w:w="2835"/>
        <w:gridCol w:w="1418"/>
        <w:gridCol w:w="3118"/>
        <w:gridCol w:w="1418"/>
      </w:tblGrid>
      <w:tr w:rsidR="0091317E" w:rsidRPr="0091317E" w:rsidTr="0091317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7E" w:rsidRPr="0091317E" w:rsidRDefault="0091317E" w:rsidP="009131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t>Этапы игры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7E" w:rsidRPr="0091317E" w:rsidRDefault="0091317E" w:rsidP="009131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t>Методы, приемы действия педагога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7E" w:rsidRPr="0091317E" w:rsidRDefault="0091317E" w:rsidP="009131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t>Виды деятельности которые интегрируются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7E" w:rsidRPr="0091317E" w:rsidRDefault="0091317E" w:rsidP="009131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t>Игровые действия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7E" w:rsidRPr="0091317E" w:rsidRDefault="0091317E" w:rsidP="009131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</w:tc>
      </w:tr>
      <w:tr w:rsidR="0091317E" w:rsidRPr="0091317E" w:rsidTr="0091317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7E" w:rsidRPr="0091317E" w:rsidRDefault="0091317E" w:rsidP="009131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Подготовительный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7E" w:rsidRPr="0091317E" w:rsidRDefault="0091317E" w:rsidP="0091317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Мотивация детей на совместную деятельность : вопросы к детям, заучивание стихотворения.</w:t>
            </w:r>
          </w:p>
          <w:p w:rsidR="0091317E" w:rsidRPr="0091317E" w:rsidRDefault="0091317E" w:rsidP="00C57C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t>- Дети! А давайте сегодня выучим и поиграем в новую игру.</w:t>
            </w:r>
          </w:p>
          <w:p w:rsidR="0091317E" w:rsidRPr="0091317E" w:rsidRDefault="0091317E" w:rsidP="00C57C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t>- Но сначало нам необходимо для этого выучить стихотворение.</w:t>
            </w:r>
          </w:p>
          <w:p w:rsidR="0091317E" w:rsidRPr="0091317E" w:rsidRDefault="0091317E" w:rsidP="00C57C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t>Во дворе, возле окошка</w:t>
            </w:r>
          </w:p>
          <w:p w:rsidR="0091317E" w:rsidRPr="0091317E" w:rsidRDefault="0091317E" w:rsidP="00C57C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t>Поселилась кошка.</w:t>
            </w:r>
          </w:p>
          <w:p w:rsidR="0091317E" w:rsidRPr="0091317E" w:rsidRDefault="0091317E" w:rsidP="00C57C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t>Все на улицу глядит,</w:t>
            </w:r>
          </w:p>
          <w:p w:rsidR="0091317E" w:rsidRPr="0091317E" w:rsidRDefault="0091317E" w:rsidP="00C57C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t xml:space="preserve">Птичек глазом </w:t>
            </w:r>
            <w:r w:rsidRPr="009131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сторожит.</w:t>
            </w:r>
          </w:p>
          <w:p w:rsidR="0091317E" w:rsidRPr="0091317E" w:rsidRDefault="0091317E" w:rsidP="00C57C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t>Птички зернышки клюют</w:t>
            </w:r>
          </w:p>
          <w:p w:rsidR="0091317E" w:rsidRPr="0091317E" w:rsidRDefault="0091317E" w:rsidP="00C57C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t>Все щебечут разом.</w:t>
            </w:r>
          </w:p>
          <w:p w:rsidR="00660D64" w:rsidRPr="0091317E" w:rsidRDefault="00660D64" w:rsidP="00C57C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t>Чик-чирик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и, чик-чирик!</w:t>
            </w:r>
          </w:p>
          <w:p w:rsidR="0091317E" w:rsidRPr="0091317E" w:rsidRDefault="0091317E" w:rsidP="00C57C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t>Кошка слышит этот хор,</w:t>
            </w:r>
          </w:p>
          <w:p w:rsidR="0091317E" w:rsidRPr="0091317E" w:rsidRDefault="0091317E" w:rsidP="00C57C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t>Не поймет их разговор.</w:t>
            </w:r>
          </w:p>
          <w:p w:rsidR="0091317E" w:rsidRDefault="00660D64" w:rsidP="00C57C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Мурка хочет их поймать,</w:t>
            </w:r>
          </w:p>
          <w:p w:rsidR="00660D64" w:rsidRPr="0091317E" w:rsidRDefault="00660D64" w:rsidP="00C57C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 вспорхнут, ей не догнать!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7E" w:rsidRPr="0091317E" w:rsidRDefault="0091317E" w:rsidP="009131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Художественное слово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7E" w:rsidRPr="0091317E" w:rsidRDefault="0091317E" w:rsidP="009131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t>-Да!</w:t>
            </w:r>
          </w:p>
          <w:p w:rsidR="0091317E" w:rsidRPr="0091317E" w:rsidRDefault="0091317E" w:rsidP="0091317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b/>
                <w:sz w:val="28"/>
                <w:szCs w:val="28"/>
              </w:rPr>
              <w:t>Дети слушают стихотворение.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7E" w:rsidRPr="0091317E" w:rsidRDefault="0091317E" w:rsidP="009131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t>Дети проявляют стремление к получению нового.</w:t>
            </w:r>
          </w:p>
        </w:tc>
      </w:tr>
      <w:tr w:rsidR="0091317E" w:rsidRPr="0091317E" w:rsidTr="0091317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7E" w:rsidRPr="0091317E" w:rsidRDefault="0091317E" w:rsidP="00660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t>Этап формирования цели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7E" w:rsidRPr="0091317E" w:rsidRDefault="0091317E" w:rsidP="00C57C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t>Педагог побуждает интерес к деятельности.</w:t>
            </w:r>
          </w:p>
          <w:p w:rsidR="0091317E" w:rsidRPr="0091317E" w:rsidRDefault="0091317E" w:rsidP="00C57C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t>Обсуждение алгоритма игры вместе с детьми.</w:t>
            </w:r>
          </w:p>
          <w:p w:rsidR="0091317E" w:rsidRPr="00C57CD4" w:rsidRDefault="0091317E" w:rsidP="00C57CD4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CD4">
              <w:rPr>
                <w:rFonts w:ascii="Times New Roman" w:hAnsi="Times New Roman" w:cs="Times New Roman"/>
                <w:b/>
                <w:sz w:val="28"/>
                <w:szCs w:val="28"/>
              </w:rPr>
              <w:t>Правила игры:</w:t>
            </w:r>
          </w:p>
          <w:p w:rsidR="0091317E" w:rsidRPr="0091317E" w:rsidRDefault="0091317E" w:rsidP="00C57CD4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1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Кошка может касаться птичек, но не хватать их.</w:t>
            </w:r>
          </w:p>
          <w:p w:rsidR="0091317E" w:rsidRPr="0091317E" w:rsidRDefault="0091317E" w:rsidP="00C57C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t>На полу раскладывается шнур</w:t>
            </w:r>
          </w:p>
          <w:p w:rsidR="0091317E" w:rsidRPr="0091317E" w:rsidRDefault="0091317E" w:rsidP="00C57C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t xml:space="preserve">Педагог выбирает ловишку, который будет кошкой </w:t>
            </w:r>
            <w:r w:rsidRPr="009131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Муркой и садит его на стульчик.</w:t>
            </w:r>
          </w:p>
          <w:p w:rsidR="0091317E" w:rsidRPr="0091317E" w:rsidRDefault="0091317E" w:rsidP="00C57C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t>Остальные – птички.</w:t>
            </w:r>
          </w:p>
          <w:p w:rsidR="0091317E" w:rsidRPr="0091317E" w:rsidRDefault="0091317E" w:rsidP="00660D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17E" w:rsidRPr="0091317E" w:rsidRDefault="0091317E" w:rsidP="00C57C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t>Во дворе, возле окошка</w:t>
            </w:r>
          </w:p>
          <w:p w:rsidR="0091317E" w:rsidRPr="0091317E" w:rsidRDefault="0091317E" w:rsidP="00C57C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t>Поселилась кошка.</w:t>
            </w:r>
          </w:p>
          <w:p w:rsidR="0091317E" w:rsidRPr="0091317E" w:rsidRDefault="0091317E" w:rsidP="00C57C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t>Все на улицу глядит,</w:t>
            </w:r>
          </w:p>
          <w:p w:rsidR="0091317E" w:rsidRPr="0091317E" w:rsidRDefault="0091317E" w:rsidP="00C57C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t>Птичек глазом сторожит.</w:t>
            </w:r>
          </w:p>
          <w:p w:rsidR="0091317E" w:rsidRPr="0091317E" w:rsidRDefault="0091317E" w:rsidP="00C57C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t>Птички зернышки клюют</w:t>
            </w:r>
          </w:p>
          <w:p w:rsidR="0091317E" w:rsidRPr="0091317E" w:rsidRDefault="0091317E" w:rsidP="00C57C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t>Во все стороны снуют</w:t>
            </w:r>
          </w:p>
          <w:p w:rsidR="0091317E" w:rsidRPr="0091317E" w:rsidRDefault="0091317E" w:rsidP="00C57C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t>Чик-чирик, чик-чирик.</w:t>
            </w:r>
          </w:p>
          <w:p w:rsidR="0091317E" w:rsidRPr="0091317E" w:rsidRDefault="0091317E" w:rsidP="00C57C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t>Кошка слышит этот хор,</w:t>
            </w:r>
          </w:p>
          <w:p w:rsidR="0091317E" w:rsidRPr="0091317E" w:rsidRDefault="0091317E" w:rsidP="00C57C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t>Не поймет их разговор.</w:t>
            </w:r>
          </w:p>
          <w:p w:rsidR="00660D64" w:rsidRDefault="00660D64" w:rsidP="00C57C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Мурка хочет их поймать,</w:t>
            </w:r>
          </w:p>
          <w:p w:rsidR="0091317E" w:rsidRPr="0091317E" w:rsidRDefault="00660D64" w:rsidP="00C57C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 вспорхнут, ей не догнать!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7E" w:rsidRPr="0091317E" w:rsidRDefault="0091317E" w:rsidP="00660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 </w:t>
            </w:r>
          </w:p>
          <w:p w:rsidR="0091317E" w:rsidRPr="0091317E" w:rsidRDefault="0091317E" w:rsidP="00660D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17E" w:rsidRPr="0091317E" w:rsidRDefault="0091317E" w:rsidP="00660D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17E" w:rsidRPr="0091317E" w:rsidRDefault="0091317E" w:rsidP="00660D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17E" w:rsidRPr="0091317E" w:rsidRDefault="0091317E" w:rsidP="00660D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17E" w:rsidRPr="0091317E" w:rsidRDefault="0091317E" w:rsidP="00660D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17E" w:rsidRPr="0091317E" w:rsidRDefault="0091317E" w:rsidP="00660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t>Прием показа</w:t>
            </w:r>
          </w:p>
          <w:p w:rsidR="0091317E" w:rsidRPr="0091317E" w:rsidRDefault="0091317E" w:rsidP="00660D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17E" w:rsidRPr="0091317E" w:rsidRDefault="0091317E" w:rsidP="00660D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17E" w:rsidRPr="0091317E" w:rsidRDefault="0091317E" w:rsidP="00660D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17E" w:rsidRPr="0091317E" w:rsidRDefault="0091317E" w:rsidP="00660D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17E" w:rsidRPr="0091317E" w:rsidRDefault="0091317E" w:rsidP="00660D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17E" w:rsidRPr="0091317E" w:rsidRDefault="0091317E" w:rsidP="00660D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17E" w:rsidRPr="0091317E" w:rsidRDefault="0091317E" w:rsidP="00660D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7E" w:rsidRPr="0091317E" w:rsidRDefault="0091317E" w:rsidP="00660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внимательно слушают педагога и повторяют действия игры</w:t>
            </w:r>
          </w:p>
          <w:p w:rsidR="0091317E" w:rsidRPr="0091317E" w:rsidRDefault="0091317E" w:rsidP="00660D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17E" w:rsidRPr="0091317E" w:rsidRDefault="0091317E" w:rsidP="00660D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17E" w:rsidRPr="0091317E" w:rsidRDefault="0091317E" w:rsidP="00660D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17E" w:rsidRPr="0091317E" w:rsidRDefault="0091317E" w:rsidP="00660D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17E" w:rsidRPr="0091317E" w:rsidRDefault="0091317E" w:rsidP="00660D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17E" w:rsidRPr="0091317E" w:rsidRDefault="0091317E" w:rsidP="00660D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17E" w:rsidRPr="0091317E" w:rsidRDefault="0091317E" w:rsidP="00660D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17E" w:rsidRPr="0091317E" w:rsidRDefault="0091317E" w:rsidP="00660D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17E" w:rsidRPr="0091317E" w:rsidRDefault="0091317E" w:rsidP="00660D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CD4" w:rsidRDefault="00C57CD4" w:rsidP="00C57C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CD4" w:rsidRDefault="00C57CD4" w:rsidP="00C57C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CD4" w:rsidRDefault="00C57CD4" w:rsidP="00C57C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CD4" w:rsidRDefault="00C57CD4" w:rsidP="00C57C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CD4" w:rsidRDefault="00C57CD4" w:rsidP="00C57C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CD4" w:rsidRDefault="00C57CD4" w:rsidP="00C57C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17E" w:rsidRPr="0091317E" w:rsidRDefault="0091317E" w:rsidP="00C57C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t>Дети встают на шнур, на слова шагают то влево, то вправо по шнуру и возвращаются в исходное положение.</w:t>
            </w:r>
          </w:p>
          <w:p w:rsidR="0091317E" w:rsidRPr="0091317E" w:rsidRDefault="0091317E" w:rsidP="00660D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17E" w:rsidRDefault="00C57CD4" w:rsidP="00C57C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1317E" w:rsidRPr="0091317E">
              <w:rPr>
                <w:rFonts w:ascii="Times New Roman" w:hAnsi="Times New Roman" w:cs="Times New Roman"/>
                <w:sz w:val="28"/>
                <w:szCs w:val="28"/>
              </w:rPr>
              <w:t>Присаживаются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на шнуре. Клюют зернышки.</w:t>
            </w:r>
          </w:p>
          <w:p w:rsidR="00C57CD4" w:rsidRDefault="00C57CD4" w:rsidP="00C57C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CD4" w:rsidRPr="0091317E" w:rsidRDefault="00C57CD4" w:rsidP="00C57C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«Чирикают»</w:t>
            </w:r>
          </w:p>
          <w:p w:rsidR="0091317E" w:rsidRPr="0091317E" w:rsidRDefault="0091317E" w:rsidP="00C57C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t xml:space="preserve">Встаю, машут руками (крыльями) и чирикают. </w:t>
            </w:r>
            <w:r w:rsidR="00C57CD4">
              <w:rPr>
                <w:rFonts w:ascii="Times New Roman" w:hAnsi="Times New Roman" w:cs="Times New Roman"/>
                <w:sz w:val="28"/>
                <w:szCs w:val="28"/>
              </w:rPr>
              <w:t>(Имитируют)</w:t>
            </w:r>
          </w:p>
          <w:p w:rsidR="0091317E" w:rsidRPr="0091317E" w:rsidRDefault="0091317E" w:rsidP="00C57C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t>Дети прыгают через шнур.</w:t>
            </w:r>
          </w:p>
          <w:p w:rsidR="0091317E" w:rsidRPr="0091317E" w:rsidRDefault="0091317E" w:rsidP="00660D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17E" w:rsidRPr="0091317E" w:rsidRDefault="0091317E" w:rsidP="00C57C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t>Дети(птички) разбегаются в разные стороны, а ловишка-кошка их ловит.</w:t>
            </w:r>
          </w:p>
          <w:p w:rsidR="0091317E" w:rsidRPr="0091317E" w:rsidRDefault="0091317E" w:rsidP="00660D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7E" w:rsidRPr="0091317E" w:rsidRDefault="0091317E" w:rsidP="00660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Обладают представлением об игре</w:t>
            </w:r>
          </w:p>
          <w:p w:rsidR="0091317E" w:rsidRPr="0091317E" w:rsidRDefault="0091317E" w:rsidP="00660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t>Дети эмоционально отзывчивы</w:t>
            </w:r>
          </w:p>
          <w:p w:rsidR="0091317E" w:rsidRPr="0091317E" w:rsidRDefault="0091317E" w:rsidP="00660D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17E" w:rsidRPr="0091317E" w:rsidRDefault="0091317E" w:rsidP="00660D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17E" w:rsidRPr="0091317E" w:rsidRDefault="0091317E" w:rsidP="00660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t>Умение одноврем</w:t>
            </w:r>
            <w:r w:rsidRPr="009131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енно выполнять движения в сопровождении с речью</w:t>
            </w:r>
          </w:p>
          <w:p w:rsidR="0091317E" w:rsidRPr="0091317E" w:rsidRDefault="0091317E" w:rsidP="00660D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17E" w:rsidRPr="0091317E" w:rsidTr="0091317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7E" w:rsidRPr="0091317E" w:rsidRDefault="0091317E" w:rsidP="00660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</w:t>
            </w:r>
            <w:r w:rsidRPr="009131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кий этап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7E" w:rsidRPr="0091317E" w:rsidRDefault="0091317E" w:rsidP="00660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Дети, давайте поиграем в игру.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7E" w:rsidRPr="0091317E" w:rsidRDefault="0091317E" w:rsidP="00660D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7E" w:rsidRPr="0091317E" w:rsidRDefault="0091317E" w:rsidP="00660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t>-Да !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7E" w:rsidRPr="0091317E" w:rsidRDefault="0091317E" w:rsidP="00660D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17E" w:rsidRPr="0091317E" w:rsidTr="0091317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7E" w:rsidRPr="0091317E" w:rsidRDefault="0091317E" w:rsidP="00660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t>Заключительный этап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7E" w:rsidRPr="0091317E" w:rsidRDefault="0091317E" w:rsidP="00660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t>- Вам понравилась игра?</w:t>
            </w:r>
          </w:p>
          <w:p w:rsidR="0091317E" w:rsidRPr="0091317E" w:rsidRDefault="0091317E" w:rsidP="00C57C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t>- Какая у нас была Мурка?</w:t>
            </w:r>
          </w:p>
          <w:p w:rsidR="0091317E" w:rsidRPr="0091317E" w:rsidRDefault="0091317E" w:rsidP="00C57C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t>- А какие у нас были воробушки?</w:t>
            </w:r>
          </w:p>
          <w:p w:rsidR="0091317E" w:rsidRPr="0091317E" w:rsidRDefault="0091317E" w:rsidP="00C57C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t>- Кто оказался у нас самым ловким и не попался ниразу кошке Мурке в лапы?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7E" w:rsidRPr="0091317E" w:rsidRDefault="0091317E" w:rsidP="00660D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7E" w:rsidRPr="0091317E" w:rsidRDefault="0091317E" w:rsidP="00660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t>- Да.</w:t>
            </w:r>
          </w:p>
          <w:p w:rsidR="0091317E" w:rsidRPr="0091317E" w:rsidRDefault="0091317E" w:rsidP="00660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t>Делятся впечатлениями об игре.</w:t>
            </w:r>
          </w:p>
          <w:p w:rsidR="0091317E" w:rsidRPr="0091317E" w:rsidRDefault="0091317E" w:rsidP="00660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t>Называют качества героев игры.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7E" w:rsidRPr="0091317E" w:rsidRDefault="0091317E" w:rsidP="00660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17E">
              <w:rPr>
                <w:rFonts w:ascii="Times New Roman" w:hAnsi="Times New Roman" w:cs="Times New Roman"/>
                <w:sz w:val="28"/>
                <w:szCs w:val="28"/>
              </w:rPr>
              <w:t>Дети обладают положительными эмоциями и отношением к игре. Умеют охарактеризовать героев игры.</w:t>
            </w:r>
          </w:p>
        </w:tc>
      </w:tr>
    </w:tbl>
    <w:p w:rsidR="0091317E" w:rsidRPr="0091317E" w:rsidRDefault="0091317E" w:rsidP="0091317E">
      <w:pPr>
        <w:rPr>
          <w:rFonts w:ascii="Times New Roman" w:hAnsi="Times New Roman" w:cs="Times New Roman"/>
          <w:sz w:val="28"/>
          <w:szCs w:val="28"/>
        </w:rPr>
      </w:pPr>
    </w:p>
    <w:p w:rsidR="0091317E" w:rsidRPr="0091317E" w:rsidRDefault="0091317E" w:rsidP="0091317E">
      <w:pPr>
        <w:rPr>
          <w:rFonts w:ascii="Times New Roman" w:hAnsi="Times New Roman" w:cs="Times New Roman"/>
          <w:sz w:val="28"/>
          <w:szCs w:val="28"/>
        </w:rPr>
      </w:pPr>
    </w:p>
    <w:p w:rsidR="0091317E" w:rsidRPr="0091317E" w:rsidRDefault="0091317E" w:rsidP="0091317E">
      <w:pPr>
        <w:pStyle w:val="ab"/>
        <w:tabs>
          <w:tab w:val="left" w:pos="0"/>
        </w:tabs>
        <w:ind w:left="0"/>
        <w:contextualSpacing w:val="0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91317E" w:rsidRPr="0091317E" w:rsidRDefault="0091317E" w:rsidP="0091317E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17E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91317E" w:rsidRPr="0091317E" w:rsidRDefault="0091317E" w:rsidP="0091317E">
      <w:pPr>
        <w:pStyle w:val="ab"/>
        <w:tabs>
          <w:tab w:val="left" w:pos="0"/>
        </w:tabs>
        <w:ind w:left="0"/>
        <w:contextualSpacing w:val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91317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1) «От рождения до школы» (Примерная общеобразовательная программа дошкольного образования/Под ред. Н. Е. Вераксы, Т. С. Комаровой, М. А. Васильевой. — М.: Мозайка Синтез, 2014), </w:t>
      </w:r>
    </w:p>
    <w:p w:rsidR="0091317E" w:rsidRPr="0091317E" w:rsidRDefault="0091317E" w:rsidP="0091317E">
      <w:pPr>
        <w:pStyle w:val="ab"/>
        <w:tabs>
          <w:tab w:val="left" w:pos="0"/>
        </w:tabs>
        <w:ind w:left="0"/>
        <w:contextualSpacing w:val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91317E">
        <w:rPr>
          <w:rFonts w:ascii="Times New Roman" w:hAnsi="Times New Roman" w:cs="Times New Roman"/>
          <w:i w:val="0"/>
          <w:sz w:val="28"/>
          <w:szCs w:val="28"/>
          <w:lang w:val="ru-RU"/>
        </w:rPr>
        <w:t>2) Основная общеобразовательная программа дошкольного образования МБДОУ детского сада №128 (принята Педагогическим советом МБДОУ детского сада№128 Протокол №3 от 28.08.2014 г.).</w:t>
      </w:r>
    </w:p>
    <w:p w:rsidR="0091317E" w:rsidRPr="0091317E" w:rsidRDefault="0091317E" w:rsidP="0091317E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317E">
        <w:rPr>
          <w:rFonts w:ascii="Times New Roman" w:hAnsi="Times New Roman" w:cs="Times New Roman"/>
          <w:sz w:val="28"/>
          <w:szCs w:val="28"/>
        </w:rPr>
        <w:t>3) Федеральный государственный образовательный стандарт дошкольного образования (утвержден приказом Минобрнауки РФ от 17 октября 2013 года№1155)</w:t>
      </w:r>
    </w:p>
    <w:p w:rsidR="0091317E" w:rsidRPr="0091317E" w:rsidRDefault="0091317E" w:rsidP="0091317E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1317E" w:rsidRPr="0091317E" w:rsidRDefault="0091317E" w:rsidP="0091317E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56555" w:rsidRPr="0091317E" w:rsidRDefault="00856555">
      <w:pPr>
        <w:rPr>
          <w:rFonts w:ascii="Times New Roman" w:hAnsi="Times New Roman" w:cs="Times New Roman"/>
          <w:sz w:val="28"/>
          <w:szCs w:val="28"/>
        </w:rPr>
      </w:pPr>
    </w:p>
    <w:sectPr w:rsidR="00856555" w:rsidRPr="0091317E" w:rsidSect="00660D64"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A39" w:rsidRDefault="00E70A39" w:rsidP="005F19D7">
      <w:pPr>
        <w:spacing w:line="240" w:lineRule="auto"/>
      </w:pPr>
      <w:r>
        <w:separator/>
      </w:r>
    </w:p>
  </w:endnote>
  <w:endnote w:type="continuationSeparator" w:id="0">
    <w:p w:rsidR="00E70A39" w:rsidRDefault="00E70A39" w:rsidP="005F19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1537110"/>
      <w:docPartObj>
        <w:docPartGallery w:val="Page Numbers (Bottom of Page)"/>
        <w:docPartUnique/>
      </w:docPartObj>
    </w:sdtPr>
    <w:sdtEndPr/>
    <w:sdtContent>
      <w:p w:rsidR="00660D64" w:rsidRDefault="00E70A39">
        <w:pPr>
          <w:pStyle w:val="af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376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60D64" w:rsidRDefault="00660D64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A39" w:rsidRDefault="00E70A39" w:rsidP="005F19D7">
      <w:pPr>
        <w:spacing w:line="240" w:lineRule="auto"/>
      </w:pPr>
      <w:r>
        <w:separator/>
      </w:r>
    </w:p>
  </w:footnote>
  <w:footnote w:type="continuationSeparator" w:id="0">
    <w:p w:rsidR="00E70A39" w:rsidRDefault="00E70A39" w:rsidP="005F19D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317E"/>
    <w:rsid w:val="00163768"/>
    <w:rsid w:val="002577CA"/>
    <w:rsid w:val="00550188"/>
    <w:rsid w:val="005A189F"/>
    <w:rsid w:val="005F19D7"/>
    <w:rsid w:val="00660D64"/>
    <w:rsid w:val="00685904"/>
    <w:rsid w:val="00850FD0"/>
    <w:rsid w:val="00856555"/>
    <w:rsid w:val="0091317E"/>
    <w:rsid w:val="00933FDE"/>
    <w:rsid w:val="00BC6D7D"/>
    <w:rsid w:val="00C057B5"/>
    <w:rsid w:val="00C05F08"/>
    <w:rsid w:val="00C57CD4"/>
    <w:rsid w:val="00DA645F"/>
    <w:rsid w:val="00E66130"/>
    <w:rsid w:val="00E70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056EC"/>
  <w15:docId w15:val="{74A119E2-4125-4FB5-8F23-36A823C1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17E"/>
    <w:pPr>
      <w:spacing w:after="0" w:line="360" w:lineRule="auto"/>
      <w:ind w:firstLine="567"/>
      <w:jc w:val="both"/>
    </w:pPr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05F0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ind w:firstLine="0"/>
      <w:contextualSpacing/>
      <w:jc w:val="left"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F0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 w:firstLine="0"/>
      <w:contextualSpacing/>
      <w:jc w:val="left"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F0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 w:firstLine="0"/>
      <w:contextualSpacing/>
      <w:jc w:val="left"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F0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 w:firstLine="0"/>
      <w:contextualSpacing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F0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 w:firstLine="0"/>
      <w:contextualSpacing/>
      <w:jc w:val="left"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F08"/>
    <w:pPr>
      <w:pBdr>
        <w:bottom w:val="single" w:sz="4" w:space="2" w:color="E5B8B7" w:themeColor="accent2" w:themeTint="66"/>
      </w:pBdr>
      <w:spacing w:before="200" w:after="100" w:line="240" w:lineRule="auto"/>
      <w:ind w:firstLine="0"/>
      <w:contextualSpacing/>
      <w:jc w:val="left"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F08"/>
    <w:pPr>
      <w:pBdr>
        <w:bottom w:val="dotted" w:sz="4" w:space="2" w:color="D99594" w:themeColor="accent2" w:themeTint="99"/>
      </w:pBdr>
      <w:spacing w:before="200" w:after="100" w:line="240" w:lineRule="auto"/>
      <w:ind w:firstLine="0"/>
      <w:contextualSpacing/>
      <w:jc w:val="left"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F08"/>
    <w:pPr>
      <w:spacing w:before="200" w:after="100" w:line="240" w:lineRule="auto"/>
      <w:ind w:firstLine="0"/>
      <w:contextualSpacing/>
      <w:jc w:val="left"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F08"/>
    <w:pPr>
      <w:spacing w:before="200" w:after="100" w:line="240" w:lineRule="auto"/>
      <w:ind w:firstLine="0"/>
      <w:contextualSpacing/>
      <w:jc w:val="left"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5F0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C05F0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05F0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05F0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5F0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5F0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05F0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05F0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05F0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05F08"/>
    <w:pPr>
      <w:spacing w:after="200" w:line="288" w:lineRule="auto"/>
      <w:ind w:firstLine="0"/>
      <w:jc w:val="left"/>
    </w:pPr>
    <w:rPr>
      <w:rFonts w:eastAsiaTheme="minorHAns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05F0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line="240" w:lineRule="auto"/>
      <w:ind w:firstLine="0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Заголовок Знак"/>
    <w:basedOn w:val="a0"/>
    <w:link w:val="a4"/>
    <w:uiPriority w:val="10"/>
    <w:rsid w:val="00C05F0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05F08"/>
    <w:pPr>
      <w:pBdr>
        <w:bottom w:val="dotted" w:sz="8" w:space="10" w:color="C0504D" w:themeColor="accent2"/>
      </w:pBdr>
      <w:spacing w:before="200" w:after="900" w:line="240" w:lineRule="auto"/>
      <w:ind w:firstLine="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05F0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05F08"/>
    <w:rPr>
      <w:b/>
      <w:bCs/>
      <w:spacing w:val="0"/>
    </w:rPr>
  </w:style>
  <w:style w:type="character" w:styleId="a9">
    <w:name w:val="Emphasis"/>
    <w:uiPriority w:val="20"/>
    <w:qFormat/>
    <w:rsid w:val="00C05F0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05F08"/>
    <w:pPr>
      <w:spacing w:line="240" w:lineRule="auto"/>
      <w:ind w:firstLine="0"/>
      <w:jc w:val="left"/>
    </w:pPr>
    <w:rPr>
      <w:rFonts w:eastAsiaTheme="minorHAns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C05F08"/>
    <w:pPr>
      <w:spacing w:after="200" w:line="288" w:lineRule="auto"/>
      <w:ind w:left="720" w:firstLine="0"/>
      <w:contextualSpacing/>
      <w:jc w:val="left"/>
    </w:pPr>
    <w:rPr>
      <w:rFonts w:eastAsiaTheme="minorHAns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05F08"/>
    <w:pPr>
      <w:spacing w:after="200" w:line="288" w:lineRule="auto"/>
      <w:ind w:firstLine="0"/>
      <w:jc w:val="left"/>
    </w:pPr>
    <w:rPr>
      <w:rFonts w:eastAsiaTheme="minorHAns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05F0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05F08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 w:firstLine="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05F0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05F0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C05F0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05F0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05F0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05F0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05F08"/>
    <w:pPr>
      <w:outlineLvl w:val="9"/>
    </w:pPr>
  </w:style>
  <w:style w:type="paragraph" w:styleId="af4">
    <w:name w:val="Normal (Web)"/>
    <w:basedOn w:val="a"/>
    <w:uiPriority w:val="99"/>
    <w:semiHidden/>
    <w:unhideWhenUsed/>
    <w:rsid w:val="00913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913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1317E"/>
  </w:style>
  <w:style w:type="paragraph" w:styleId="af5">
    <w:name w:val="footer"/>
    <w:basedOn w:val="a"/>
    <w:link w:val="af6"/>
    <w:uiPriority w:val="99"/>
    <w:unhideWhenUsed/>
    <w:rsid w:val="0091317E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91317E"/>
    <w:rPr>
      <w:rFonts w:eastAsiaTheme="minorEastAsia"/>
      <w:lang w:val="ru-RU" w:eastAsia="ru-RU" w:bidi="ar-SA"/>
    </w:rPr>
  </w:style>
  <w:style w:type="character" w:styleId="af7">
    <w:name w:val="Hyperlink"/>
    <w:basedOn w:val="a0"/>
    <w:unhideWhenUsed/>
    <w:rsid w:val="0091317E"/>
    <w:rPr>
      <w:color w:val="0000FF"/>
      <w:u w:val="single"/>
    </w:rPr>
  </w:style>
  <w:style w:type="table" w:styleId="af8">
    <w:name w:val="Table Grid"/>
    <w:basedOn w:val="a1"/>
    <w:uiPriority w:val="59"/>
    <w:rsid w:val="00913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andia.ru/text/category/vidi_deyatelmznost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sotcialmzno_yekonomicheskoe_razvitie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2175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8</cp:revision>
  <cp:lastPrinted>2019-11-04T13:37:00Z</cp:lastPrinted>
  <dcterms:created xsi:type="dcterms:W3CDTF">2019-11-04T12:23:00Z</dcterms:created>
  <dcterms:modified xsi:type="dcterms:W3CDTF">2023-11-14T07:22:00Z</dcterms:modified>
</cp:coreProperties>
</file>