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74E" w:rsidRPr="00F1274E" w:rsidRDefault="00F1274E" w:rsidP="00F1274E">
      <w:pPr>
        <w:spacing w:after="0" w:line="330" w:lineRule="atLeast"/>
        <w:jc w:val="center"/>
        <w:outlineLvl w:val="1"/>
        <w:rPr>
          <w:rFonts w:ascii="Monotype Corsiva" w:eastAsia="Times New Roman" w:hAnsi="Monotype Corsiva" w:cs="Times New Roman"/>
          <w:color w:val="009900"/>
          <w:sz w:val="72"/>
          <w:szCs w:val="72"/>
          <w:lang w:eastAsia="ru-RU"/>
        </w:rPr>
      </w:pPr>
      <w:r w:rsidRPr="00F1274E">
        <w:rPr>
          <w:rFonts w:ascii="Monotype Corsiva" w:eastAsia="Times New Roman" w:hAnsi="Monotype Corsiva" w:cs="Times New Roman"/>
          <w:color w:val="009900"/>
          <w:sz w:val="72"/>
          <w:szCs w:val="72"/>
          <w:lang w:eastAsia="ru-RU"/>
        </w:rPr>
        <w:t>Чистота – залог здоровья!</w:t>
      </w:r>
    </w:p>
    <w:p w:rsidR="00F1274E" w:rsidRPr="00F1274E" w:rsidRDefault="00F1274E" w:rsidP="00F1274E">
      <w:pPr>
        <w:shd w:val="clear" w:color="auto" w:fill="FFFFFF"/>
        <w:spacing w:after="0" w:line="480" w:lineRule="atLeast"/>
        <w:jc w:val="both"/>
        <w:rPr>
          <w:rFonts w:ascii="Times New Roman" w:eastAsia="Times New Roman" w:hAnsi="Times New Roman" w:cs="Times New Roman"/>
          <w:color w:val="4F647B"/>
          <w:sz w:val="28"/>
          <w:szCs w:val="28"/>
          <w:lang w:eastAsia="ru-RU"/>
        </w:rPr>
      </w:pPr>
      <w:r w:rsidRPr="00F1274E">
        <w:rPr>
          <w:rFonts w:ascii="Times New Roman" w:eastAsia="Times New Roman" w:hAnsi="Times New Roman" w:cs="Times New Roman"/>
          <w:color w:val="4F647B"/>
          <w:sz w:val="28"/>
          <w:szCs w:val="28"/>
          <w:lang w:eastAsia="ru-RU"/>
        </w:rPr>
        <w:t xml:space="preserve">От того, в каком микроклимате находится ваш  ребёнок, во многом зависит частота и тяжесть заболеваний. Ваша задача максимально оградить ребёнка от воздействия бытовых аллергенов, в том числе клещей домашней пыли, </w:t>
      </w:r>
      <w:proofErr w:type="spellStart"/>
      <w:r w:rsidRPr="00F1274E">
        <w:rPr>
          <w:rFonts w:ascii="Times New Roman" w:eastAsia="Times New Roman" w:hAnsi="Times New Roman" w:cs="Times New Roman"/>
          <w:color w:val="4F647B"/>
          <w:sz w:val="28"/>
          <w:szCs w:val="28"/>
          <w:lang w:eastAsia="ru-RU"/>
        </w:rPr>
        <w:t>эпидермальных</w:t>
      </w:r>
      <w:proofErr w:type="spellEnd"/>
      <w:r w:rsidRPr="00F1274E">
        <w:rPr>
          <w:rFonts w:ascii="Times New Roman" w:eastAsia="Times New Roman" w:hAnsi="Times New Roman" w:cs="Times New Roman"/>
          <w:color w:val="4F647B"/>
          <w:sz w:val="28"/>
          <w:szCs w:val="28"/>
          <w:lang w:eastAsia="ru-RU"/>
        </w:rPr>
        <w:t xml:space="preserve"> и пылевых аллергенов. Предлагаем принять к сведению ряд рекомендаций:</w:t>
      </w:r>
    </w:p>
    <w:p w:rsidR="00F1274E" w:rsidRPr="00F1274E" w:rsidRDefault="00F1274E" w:rsidP="00F1274E">
      <w:pPr>
        <w:shd w:val="clear" w:color="auto" w:fill="FFFFFF"/>
        <w:spacing w:after="0" w:line="480" w:lineRule="atLeast"/>
        <w:jc w:val="both"/>
        <w:rPr>
          <w:rFonts w:ascii="Times New Roman" w:eastAsia="Times New Roman" w:hAnsi="Times New Roman" w:cs="Times New Roman"/>
          <w:color w:val="4F647B"/>
          <w:sz w:val="28"/>
          <w:szCs w:val="28"/>
          <w:lang w:eastAsia="ru-RU"/>
        </w:rPr>
      </w:pPr>
      <w:r w:rsidRPr="00F1274E">
        <w:rPr>
          <w:rFonts w:ascii="Times New Roman" w:eastAsia="Times New Roman" w:hAnsi="Times New Roman" w:cs="Times New Roman"/>
          <w:color w:val="4F647B"/>
          <w:sz w:val="28"/>
          <w:szCs w:val="28"/>
          <w:lang w:eastAsia="ru-RU"/>
        </w:rPr>
        <w:t>1. Обеспечить хорошую вентиляцию, поддерживать оптимальную влажность в помещениях (около 40 %, но не больше 50 %), поскольку поддержание низкого уровня влажности понижает вероятность размножения клещей домашней пыли;</w:t>
      </w:r>
    </w:p>
    <w:p w:rsidR="00F1274E" w:rsidRPr="00F1274E" w:rsidRDefault="00F1274E" w:rsidP="00F1274E">
      <w:pPr>
        <w:shd w:val="clear" w:color="auto" w:fill="FFFFFF"/>
        <w:spacing w:after="0" w:line="480" w:lineRule="atLeast"/>
        <w:jc w:val="both"/>
        <w:rPr>
          <w:rFonts w:ascii="Times New Roman" w:eastAsia="Times New Roman" w:hAnsi="Times New Roman" w:cs="Times New Roman"/>
          <w:color w:val="4F647B"/>
          <w:sz w:val="28"/>
          <w:szCs w:val="28"/>
          <w:lang w:eastAsia="ru-RU"/>
        </w:rPr>
      </w:pPr>
      <w:r w:rsidRPr="00F1274E">
        <w:rPr>
          <w:rFonts w:ascii="Times New Roman" w:eastAsia="Times New Roman" w:hAnsi="Times New Roman" w:cs="Times New Roman"/>
          <w:color w:val="4F647B"/>
          <w:sz w:val="28"/>
          <w:szCs w:val="28"/>
          <w:lang w:eastAsia="ru-RU"/>
        </w:rPr>
        <w:t>2.  Приобретите воздухоочиститель или лампу Чижевского;</w:t>
      </w:r>
    </w:p>
    <w:p w:rsidR="00F1274E" w:rsidRPr="00F1274E" w:rsidRDefault="00F1274E" w:rsidP="00F1274E">
      <w:pPr>
        <w:shd w:val="clear" w:color="auto" w:fill="FFFFFF"/>
        <w:spacing w:after="0" w:line="480" w:lineRule="atLeast"/>
        <w:jc w:val="both"/>
        <w:rPr>
          <w:rFonts w:ascii="Times New Roman" w:eastAsia="Times New Roman" w:hAnsi="Times New Roman" w:cs="Times New Roman"/>
          <w:color w:val="4F647B"/>
          <w:sz w:val="28"/>
          <w:szCs w:val="28"/>
          <w:lang w:eastAsia="ru-RU"/>
        </w:rPr>
      </w:pPr>
      <w:r w:rsidRPr="00F1274E">
        <w:rPr>
          <w:rFonts w:ascii="Times New Roman" w:eastAsia="Times New Roman" w:hAnsi="Times New Roman" w:cs="Times New Roman"/>
          <w:color w:val="4F647B"/>
          <w:sz w:val="28"/>
          <w:szCs w:val="28"/>
          <w:lang w:eastAsia="ru-RU"/>
        </w:rPr>
        <w:t>3.  Не держите в комнате ковры;</w:t>
      </w:r>
    </w:p>
    <w:p w:rsidR="00F1274E" w:rsidRPr="00F1274E" w:rsidRDefault="00F1274E" w:rsidP="00F1274E">
      <w:pPr>
        <w:shd w:val="clear" w:color="auto" w:fill="FFFFFF"/>
        <w:spacing w:after="0" w:line="480" w:lineRule="atLeast"/>
        <w:jc w:val="both"/>
        <w:rPr>
          <w:rFonts w:ascii="Times New Roman" w:eastAsia="Times New Roman" w:hAnsi="Times New Roman" w:cs="Times New Roman"/>
          <w:color w:val="4F647B"/>
          <w:sz w:val="28"/>
          <w:szCs w:val="28"/>
          <w:lang w:eastAsia="ru-RU"/>
        </w:rPr>
      </w:pPr>
      <w:r w:rsidRPr="00F1274E">
        <w:rPr>
          <w:rFonts w:ascii="Times New Roman" w:eastAsia="Times New Roman" w:hAnsi="Times New Roman" w:cs="Times New Roman"/>
          <w:color w:val="4F647B"/>
          <w:sz w:val="28"/>
          <w:szCs w:val="28"/>
          <w:lang w:eastAsia="ru-RU"/>
        </w:rPr>
        <w:t xml:space="preserve">4. </w:t>
      </w:r>
      <w:proofErr w:type="gramStart"/>
      <w:r w:rsidRPr="00F1274E">
        <w:rPr>
          <w:rFonts w:ascii="Times New Roman" w:eastAsia="Times New Roman" w:hAnsi="Times New Roman" w:cs="Times New Roman"/>
          <w:color w:val="4F647B"/>
          <w:sz w:val="28"/>
          <w:szCs w:val="28"/>
          <w:lang w:eastAsia="ru-RU"/>
        </w:rPr>
        <w:t>Не используйте различные раздражающие вещества: стиральные порошки, сильные моющие средства, растворители, бензины, клеи, лаки, краски, различные вещества для чистки мебели, полов, ковров и т.д.;</w:t>
      </w:r>
      <w:proofErr w:type="gramEnd"/>
    </w:p>
    <w:p w:rsidR="00F1274E" w:rsidRPr="00F1274E" w:rsidRDefault="00F1274E" w:rsidP="00F1274E">
      <w:pPr>
        <w:shd w:val="clear" w:color="auto" w:fill="FFFFFF"/>
        <w:spacing w:after="0" w:line="480" w:lineRule="atLeast"/>
        <w:jc w:val="both"/>
        <w:rPr>
          <w:rFonts w:ascii="Times New Roman" w:eastAsia="Times New Roman" w:hAnsi="Times New Roman" w:cs="Times New Roman"/>
          <w:color w:val="4F647B"/>
          <w:sz w:val="28"/>
          <w:szCs w:val="28"/>
          <w:lang w:eastAsia="ru-RU"/>
        </w:rPr>
      </w:pPr>
      <w:r w:rsidRPr="00F1274E">
        <w:rPr>
          <w:rFonts w:ascii="Times New Roman" w:eastAsia="Times New Roman" w:hAnsi="Times New Roman" w:cs="Times New Roman"/>
          <w:color w:val="4F647B"/>
          <w:sz w:val="28"/>
          <w:szCs w:val="28"/>
          <w:lang w:eastAsia="ru-RU"/>
        </w:rPr>
        <w:t>5. Исключить курение (как активное, так и пассивное) в доме, избегать накуренных помещений;</w:t>
      </w:r>
    </w:p>
    <w:p w:rsidR="00F1274E" w:rsidRPr="00F1274E" w:rsidRDefault="00F1274E" w:rsidP="00F1274E">
      <w:pPr>
        <w:shd w:val="clear" w:color="auto" w:fill="FFFFFF"/>
        <w:spacing w:after="0" w:line="480" w:lineRule="atLeast"/>
        <w:jc w:val="both"/>
        <w:rPr>
          <w:rFonts w:ascii="Times New Roman" w:eastAsia="Times New Roman" w:hAnsi="Times New Roman" w:cs="Times New Roman"/>
          <w:color w:val="4F647B"/>
          <w:sz w:val="28"/>
          <w:szCs w:val="28"/>
          <w:lang w:eastAsia="ru-RU"/>
        </w:rPr>
      </w:pPr>
      <w:r w:rsidRPr="00F1274E">
        <w:rPr>
          <w:rFonts w:ascii="Times New Roman" w:eastAsia="Times New Roman" w:hAnsi="Times New Roman" w:cs="Times New Roman"/>
          <w:color w:val="4F647B"/>
          <w:sz w:val="28"/>
          <w:szCs w:val="28"/>
          <w:lang w:eastAsia="ru-RU"/>
        </w:rPr>
        <w:t>6.  Отказаться от прогулок по шоссе, вблизи</w:t>
      </w:r>
      <w:r>
        <w:rPr>
          <w:rFonts w:ascii="Times New Roman" w:eastAsia="Times New Roman" w:hAnsi="Times New Roman" w:cs="Times New Roman"/>
          <w:color w:val="4F647B"/>
          <w:sz w:val="28"/>
          <w:szCs w:val="28"/>
          <w:lang w:eastAsia="ru-RU"/>
        </w:rPr>
        <w:t xml:space="preserve"> </w:t>
      </w:r>
      <w:r w:rsidRPr="00F1274E">
        <w:rPr>
          <w:rFonts w:ascii="Times New Roman" w:eastAsia="Times New Roman" w:hAnsi="Times New Roman" w:cs="Times New Roman"/>
          <w:color w:val="4F647B"/>
          <w:sz w:val="28"/>
          <w:szCs w:val="28"/>
          <w:lang w:eastAsia="ru-RU"/>
        </w:rPr>
        <w:t>промышленных предприятий и т.д.;</w:t>
      </w:r>
    </w:p>
    <w:p w:rsidR="00F1274E" w:rsidRPr="00F1274E" w:rsidRDefault="00F1274E" w:rsidP="00F1274E">
      <w:pPr>
        <w:shd w:val="clear" w:color="auto" w:fill="FFFFFF"/>
        <w:spacing w:after="0" w:line="480" w:lineRule="atLeast"/>
        <w:jc w:val="both"/>
        <w:rPr>
          <w:rFonts w:ascii="Times New Roman" w:eastAsia="Times New Roman" w:hAnsi="Times New Roman" w:cs="Times New Roman"/>
          <w:color w:val="4F647B"/>
          <w:sz w:val="28"/>
          <w:szCs w:val="28"/>
          <w:lang w:eastAsia="ru-RU"/>
        </w:rPr>
      </w:pPr>
      <w:r w:rsidRPr="00F1274E">
        <w:rPr>
          <w:rFonts w:ascii="Times New Roman" w:eastAsia="Times New Roman" w:hAnsi="Times New Roman" w:cs="Times New Roman"/>
          <w:color w:val="4F647B"/>
          <w:sz w:val="28"/>
          <w:szCs w:val="28"/>
          <w:lang w:eastAsia="ru-RU"/>
        </w:rPr>
        <w:t>7. Избегать контакта кожи рук с растениями, а также с соками овощей и фруктов;</w:t>
      </w:r>
    </w:p>
    <w:p w:rsidR="00F1274E" w:rsidRPr="00F1274E" w:rsidRDefault="00F1274E" w:rsidP="00F1274E">
      <w:pPr>
        <w:shd w:val="clear" w:color="auto" w:fill="FFFFFF"/>
        <w:spacing w:after="0" w:line="480" w:lineRule="atLeast"/>
        <w:jc w:val="both"/>
        <w:rPr>
          <w:rFonts w:ascii="Times New Roman" w:eastAsia="Times New Roman" w:hAnsi="Times New Roman" w:cs="Times New Roman"/>
          <w:color w:val="4F647B"/>
          <w:sz w:val="28"/>
          <w:szCs w:val="28"/>
          <w:lang w:eastAsia="ru-RU"/>
        </w:rPr>
      </w:pPr>
      <w:r w:rsidRPr="00F1274E">
        <w:rPr>
          <w:rFonts w:ascii="Times New Roman" w:eastAsia="Times New Roman" w:hAnsi="Times New Roman" w:cs="Times New Roman"/>
          <w:color w:val="4F647B"/>
          <w:sz w:val="28"/>
          <w:szCs w:val="28"/>
          <w:lang w:eastAsia="ru-RU"/>
        </w:rPr>
        <w:t>8. Не носить грубую одежду, в особенности из шерсти и синтетических материалов. Лучше отдавать предпочтение одежде из хлопчатобумажных тканей;</w:t>
      </w:r>
    </w:p>
    <w:p w:rsidR="00F1274E" w:rsidRPr="00F1274E" w:rsidRDefault="00F1274E" w:rsidP="00F1274E">
      <w:pPr>
        <w:shd w:val="clear" w:color="auto" w:fill="FFFFFF"/>
        <w:spacing w:after="0" w:line="480" w:lineRule="atLeast"/>
        <w:jc w:val="both"/>
        <w:rPr>
          <w:rFonts w:ascii="Times New Roman" w:eastAsia="Times New Roman" w:hAnsi="Times New Roman" w:cs="Times New Roman"/>
          <w:color w:val="4F647B"/>
          <w:sz w:val="28"/>
          <w:szCs w:val="28"/>
          <w:lang w:eastAsia="ru-RU"/>
        </w:rPr>
      </w:pPr>
      <w:r w:rsidRPr="00F1274E">
        <w:rPr>
          <w:rFonts w:ascii="Times New Roman" w:eastAsia="Times New Roman" w:hAnsi="Times New Roman" w:cs="Times New Roman"/>
          <w:color w:val="4F647B"/>
          <w:sz w:val="28"/>
          <w:szCs w:val="28"/>
          <w:lang w:eastAsia="ru-RU"/>
        </w:rPr>
        <w:t>9. Следует избегать интенсивной физической нагрузки, как фактора,</w:t>
      </w:r>
    </w:p>
    <w:p w:rsidR="00F1274E" w:rsidRPr="00F1274E" w:rsidRDefault="00F1274E" w:rsidP="00F1274E">
      <w:pPr>
        <w:shd w:val="clear" w:color="auto" w:fill="FFFFFF"/>
        <w:spacing w:after="0" w:line="480" w:lineRule="atLeast"/>
        <w:jc w:val="both"/>
        <w:rPr>
          <w:rFonts w:ascii="Times New Roman" w:eastAsia="Times New Roman" w:hAnsi="Times New Roman" w:cs="Times New Roman"/>
          <w:color w:val="4F647B"/>
          <w:sz w:val="28"/>
          <w:szCs w:val="28"/>
          <w:lang w:eastAsia="ru-RU"/>
        </w:rPr>
      </w:pPr>
      <w:proofErr w:type="gramStart"/>
      <w:r w:rsidRPr="00F1274E">
        <w:rPr>
          <w:rFonts w:ascii="Times New Roman" w:eastAsia="Times New Roman" w:hAnsi="Times New Roman" w:cs="Times New Roman"/>
          <w:color w:val="4F647B"/>
          <w:sz w:val="28"/>
          <w:szCs w:val="28"/>
          <w:lang w:eastAsia="ru-RU"/>
        </w:rPr>
        <w:t>усиливающего</w:t>
      </w:r>
      <w:proofErr w:type="gramEnd"/>
      <w:r w:rsidRPr="00F1274E">
        <w:rPr>
          <w:rFonts w:ascii="Times New Roman" w:eastAsia="Times New Roman" w:hAnsi="Times New Roman" w:cs="Times New Roman"/>
          <w:color w:val="4F647B"/>
          <w:sz w:val="28"/>
          <w:szCs w:val="28"/>
          <w:lang w:eastAsia="ru-RU"/>
        </w:rPr>
        <w:t xml:space="preserve"> потоотделение и зуд кожи;</w:t>
      </w:r>
    </w:p>
    <w:p w:rsidR="00F1274E" w:rsidRPr="00F1274E" w:rsidRDefault="00F1274E" w:rsidP="00F1274E">
      <w:pPr>
        <w:shd w:val="clear" w:color="auto" w:fill="FFFFFF"/>
        <w:spacing w:after="0" w:line="480" w:lineRule="atLeast"/>
        <w:jc w:val="both"/>
        <w:rPr>
          <w:rFonts w:ascii="Times New Roman" w:eastAsia="Times New Roman" w:hAnsi="Times New Roman" w:cs="Times New Roman"/>
          <w:color w:val="4F647B"/>
          <w:sz w:val="28"/>
          <w:szCs w:val="28"/>
          <w:lang w:eastAsia="ru-RU"/>
        </w:rPr>
      </w:pPr>
      <w:r w:rsidRPr="00F1274E">
        <w:rPr>
          <w:rFonts w:ascii="Times New Roman" w:eastAsia="Times New Roman" w:hAnsi="Times New Roman" w:cs="Times New Roman"/>
          <w:color w:val="4F647B"/>
          <w:sz w:val="28"/>
          <w:szCs w:val="28"/>
          <w:lang w:eastAsia="ru-RU"/>
        </w:rPr>
        <w:t>10.  Избегать стрессовых ситуаций;</w:t>
      </w:r>
    </w:p>
    <w:p w:rsidR="00F1274E" w:rsidRPr="00F1274E" w:rsidRDefault="00F1274E" w:rsidP="00F1274E">
      <w:pPr>
        <w:shd w:val="clear" w:color="auto" w:fill="FFFFFF"/>
        <w:spacing w:after="0" w:line="480" w:lineRule="atLeast"/>
        <w:jc w:val="both"/>
        <w:rPr>
          <w:rFonts w:ascii="Times New Roman" w:eastAsia="Times New Roman" w:hAnsi="Times New Roman" w:cs="Times New Roman"/>
          <w:color w:val="4F647B"/>
          <w:sz w:val="28"/>
          <w:szCs w:val="28"/>
          <w:lang w:eastAsia="ru-RU"/>
        </w:rPr>
      </w:pPr>
      <w:r w:rsidRPr="00F1274E">
        <w:rPr>
          <w:rFonts w:ascii="Times New Roman" w:eastAsia="Times New Roman" w:hAnsi="Times New Roman" w:cs="Times New Roman"/>
          <w:color w:val="4F647B"/>
          <w:sz w:val="28"/>
          <w:szCs w:val="28"/>
          <w:lang w:eastAsia="ru-RU"/>
        </w:rPr>
        <w:t>11.  Во время ремонта в квартире проживать в другом месте;</w:t>
      </w:r>
    </w:p>
    <w:p w:rsidR="00F1274E" w:rsidRPr="00F1274E" w:rsidRDefault="00F1274E" w:rsidP="00F1274E">
      <w:pPr>
        <w:shd w:val="clear" w:color="auto" w:fill="FFFFFF"/>
        <w:spacing w:after="0" w:line="480" w:lineRule="atLeast"/>
        <w:jc w:val="both"/>
        <w:rPr>
          <w:rFonts w:ascii="Times New Roman" w:eastAsia="Times New Roman" w:hAnsi="Times New Roman" w:cs="Times New Roman"/>
          <w:color w:val="4F647B"/>
          <w:sz w:val="28"/>
          <w:szCs w:val="28"/>
          <w:lang w:eastAsia="ru-RU"/>
        </w:rPr>
      </w:pPr>
      <w:r w:rsidRPr="00F1274E">
        <w:rPr>
          <w:rFonts w:ascii="Times New Roman" w:eastAsia="Times New Roman" w:hAnsi="Times New Roman" w:cs="Times New Roman"/>
          <w:color w:val="4F647B"/>
          <w:sz w:val="28"/>
          <w:szCs w:val="28"/>
          <w:lang w:eastAsia="ru-RU"/>
        </w:rPr>
        <w:lastRenderedPageBreak/>
        <w:t xml:space="preserve">12. Ковровые покрытия </w:t>
      </w:r>
      <w:proofErr w:type="gramStart"/>
      <w:r w:rsidRPr="00F1274E">
        <w:rPr>
          <w:rFonts w:ascii="Times New Roman" w:eastAsia="Times New Roman" w:hAnsi="Times New Roman" w:cs="Times New Roman"/>
          <w:color w:val="4F647B"/>
          <w:sz w:val="28"/>
          <w:szCs w:val="28"/>
          <w:lang w:eastAsia="ru-RU"/>
        </w:rPr>
        <w:t>заменить на легко</w:t>
      </w:r>
      <w:proofErr w:type="gramEnd"/>
      <w:r w:rsidRPr="00F1274E">
        <w:rPr>
          <w:rFonts w:ascii="Times New Roman" w:eastAsia="Times New Roman" w:hAnsi="Times New Roman" w:cs="Times New Roman"/>
          <w:color w:val="4F647B"/>
          <w:sz w:val="28"/>
          <w:szCs w:val="28"/>
          <w:lang w:eastAsia="ru-RU"/>
        </w:rPr>
        <w:t xml:space="preserve"> моющийся линолеум, деревянное покрытие или паркет. При выборе мебели предпочтение отдаётся изделиям из дерева, винила, кожи;</w:t>
      </w:r>
    </w:p>
    <w:p w:rsidR="00F1274E" w:rsidRPr="00F1274E" w:rsidRDefault="00F1274E" w:rsidP="00F1274E">
      <w:pPr>
        <w:shd w:val="clear" w:color="auto" w:fill="FFFFFF"/>
        <w:spacing w:after="0" w:line="480" w:lineRule="atLeast"/>
        <w:jc w:val="both"/>
        <w:rPr>
          <w:rFonts w:ascii="Times New Roman" w:eastAsia="Times New Roman" w:hAnsi="Times New Roman" w:cs="Times New Roman"/>
          <w:color w:val="4F647B"/>
          <w:sz w:val="28"/>
          <w:szCs w:val="28"/>
          <w:lang w:eastAsia="ru-RU"/>
        </w:rPr>
      </w:pPr>
      <w:r w:rsidRPr="00F1274E">
        <w:rPr>
          <w:rFonts w:ascii="Times New Roman" w:eastAsia="Times New Roman" w:hAnsi="Times New Roman" w:cs="Times New Roman"/>
          <w:color w:val="4F647B"/>
          <w:sz w:val="28"/>
          <w:szCs w:val="28"/>
          <w:lang w:eastAsia="ru-RU"/>
        </w:rPr>
        <w:t>13. Ребёнку не разрешать спать с мягкими игрушками. Игрушки необходимо пылесосить, подвергать химической очистке или класть в морозильную камеру на ночь, чтобы уменьшить количество клещей;</w:t>
      </w:r>
    </w:p>
    <w:p w:rsidR="00F1274E" w:rsidRPr="00F1274E" w:rsidRDefault="00F1274E" w:rsidP="00F1274E">
      <w:pPr>
        <w:shd w:val="clear" w:color="auto" w:fill="FFFFFF"/>
        <w:spacing w:after="0" w:line="480" w:lineRule="atLeast"/>
        <w:jc w:val="both"/>
        <w:rPr>
          <w:rFonts w:ascii="Times New Roman" w:eastAsia="Times New Roman" w:hAnsi="Times New Roman" w:cs="Times New Roman"/>
          <w:color w:val="4F647B"/>
          <w:sz w:val="28"/>
          <w:szCs w:val="28"/>
          <w:lang w:eastAsia="ru-RU"/>
        </w:rPr>
      </w:pPr>
      <w:r w:rsidRPr="00F1274E">
        <w:rPr>
          <w:rFonts w:ascii="Times New Roman" w:eastAsia="Times New Roman" w:hAnsi="Times New Roman" w:cs="Times New Roman"/>
          <w:color w:val="4F647B"/>
          <w:sz w:val="28"/>
          <w:szCs w:val="28"/>
          <w:lang w:eastAsia="ru-RU"/>
        </w:rPr>
        <w:t>14.  Книги держать в застеклённых шкафах;</w:t>
      </w:r>
    </w:p>
    <w:p w:rsidR="00F1274E" w:rsidRPr="00F1274E" w:rsidRDefault="00F1274E" w:rsidP="00F1274E">
      <w:pPr>
        <w:shd w:val="clear" w:color="auto" w:fill="FFFFFF"/>
        <w:spacing w:after="0" w:line="480" w:lineRule="atLeast"/>
        <w:jc w:val="both"/>
        <w:rPr>
          <w:rFonts w:ascii="Times New Roman" w:eastAsia="Times New Roman" w:hAnsi="Times New Roman" w:cs="Times New Roman"/>
          <w:color w:val="4F647B"/>
          <w:sz w:val="28"/>
          <w:szCs w:val="28"/>
          <w:lang w:eastAsia="ru-RU"/>
        </w:rPr>
      </w:pPr>
      <w:r w:rsidRPr="00F1274E">
        <w:rPr>
          <w:rFonts w:ascii="Times New Roman" w:eastAsia="Times New Roman" w:hAnsi="Times New Roman" w:cs="Times New Roman"/>
          <w:color w:val="4F647B"/>
          <w:sz w:val="28"/>
          <w:szCs w:val="28"/>
          <w:lang w:eastAsia="ru-RU"/>
        </w:rPr>
        <w:t>15.  Хранить одежду в закрытых стенных шкафах;</w:t>
      </w:r>
    </w:p>
    <w:p w:rsidR="00F1274E" w:rsidRPr="00F1274E" w:rsidRDefault="00F1274E" w:rsidP="00F1274E">
      <w:pPr>
        <w:shd w:val="clear" w:color="auto" w:fill="FFFFFF"/>
        <w:spacing w:after="0" w:line="480" w:lineRule="atLeast"/>
        <w:jc w:val="both"/>
        <w:rPr>
          <w:rFonts w:ascii="Times New Roman" w:eastAsia="Times New Roman" w:hAnsi="Times New Roman" w:cs="Times New Roman"/>
          <w:color w:val="4F647B"/>
          <w:sz w:val="28"/>
          <w:szCs w:val="28"/>
          <w:lang w:eastAsia="ru-RU"/>
        </w:rPr>
      </w:pPr>
      <w:r w:rsidRPr="00F1274E">
        <w:rPr>
          <w:rFonts w:ascii="Times New Roman" w:eastAsia="Times New Roman" w:hAnsi="Times New Roman" w:cs="Times New Roman"/>
          <w:color w:val="4F647B"/>
          <w:sz w:val="28"/>
          <w:szCs w:val="28"/>
          <w:lang w:eastAsia="ru-RU"/>
        </w:rPr>
        <w:t>16. Покрытие стен: следует предпочесть моющиеся обои или крашеные стены;</w:t>
      </w:r>
    </w:p>
    <w:p w:rsidR="00F1274E" w:rsidRPr="00F1274E" w:rsidRDefault="00F1274E" w:rsidP="00F1274E">
      <w:pPr>
        <w:shd w:val="clear" w:color="auto" w:fill="FFFFFF"/>
        <w:spacing w:after="0" w:line="480" w:lineRule="atLeast"/>
        <w:jc w:val="both"/>
        <w:rPr>
          <w:rFonts w:ascii="Times New Roman" w:eastAsia="Times New Roman" w:hAnsi="Times New Roman" w:cs="Times New Roman"/>
          <w:color w:val="4F647B"/>
          <w:sz w:val="28"/>
          <w:szCs w:val="28"/>
          <w:lang w:eastAsia="ru-RU"/>
        </w:rPr>
      </w:pPr>
      <w:r w:rsidRPr="00F1274E">
        <w:rPr>
          <w:rFonts w:ascii="Times New Roman" w:eastAsia="Times New Roman" w:hAnsi="Times New Roman" w:cs="Times New Roman"/>
          <w:color w:val="4F647B"/>
          <w:sz w:val="28"/>
          <w:szCs w:val="28"/>
          <w:lang w:eastAsia="ru-RU"/>
        </w:rPr>
        <w:t>17. Шторы должны быть хлопчатобумажные или синтетические. Стирать их необходимо не реже 1 раза в 3 месяца;</w:t>
      </w:r>
    </w:p>
    <w:p w:rsidR="00F1274E" w:rsidRPr="00F1274E" w:rsidRDefault="00F1274E" w:rsidP="00F1274E">
      <w:pPr>
        <w:shd w:val="clear" w:color="auto" w:fill="FFFFFF"/>
        <w:spacing w:after="0" w:line="480" w:lineRule="atLeast"/>
        <w:jc w:val="both"/>
        <w:rPr>
          <w:rFonts w:ascii="Times New Roman" w:eastAsia="Times New Roman" w:hAnsi="Times New Roman" w:cs="Times New Roman"/>
          <w:color w:val="4F647B"/>
          <w:sz w:val="28"/>
          <w:szCs w:val="28"/>
          <w:lang w:eastAsia="ru-RU"/>
        </w:rPr>
      </w:pPr>
      <w:r w:rsidRPr="00F1274E">
        <w:rPr>
          <w:rFonts w:ascii="Times New Roman" w:eastAsia="Times New Roman" w:hAnsi="Times New Roman" w:cs="Times New Roman"/>
          <w:color w:val="4F647B"/>
          <w:sz w:val="28"/>
          <w:szCs w:val="28"/>
          <w:lang w:eastAsia="ru-RU"/>
        </w:rPr>
        <w:t xml:space="preserve">18. Не использовать перьевые, шерстяные и пуховые подушки и одеяла. Подушки должны быть из синтепона или других синтетических материалов, стирать еженедельно. Покрывала – из лёгких стирающихся тканей без ворса. Желательно приобретать специальные противоклещевые постельные принадлежности. Раз в году меняйте подушки </w:t>
      </w:r>
      <w:proofErr w:type="gramStart"/>
      <w:r w:rsidRPr="00F1274E">
        <w:rPr>
          <w:rFonts w:ascii="Times New Roman" w:eastAsia="Times New Roman" w:hAnsi="Times New Roman" w:cs="Times New Roman"/>
          <w:color w:val="4F647B"/>
          <w:sz w:val="28"/>
          <w:szCs w:val="28"/>
          <w:lang w:eastAsia="ru-RU"/>
        </w:rPr>
        <w:t>на</w:t>
      </w:r>
      <w:proofErr w:type="gramEnd"/>
      <w:r w:rsidRPr="00F1274E">
        <w:rPr>
          <w:rFonts w:ascii="Times New Roman" w:eastAsia="Times New Roman" w:hAnsi="Times New Roman" w:cs="Times New Roman"/>
          <w:color w:val="4F647B"/>
          <w:sz w:val="28"/>
          <w:szCs w:val="28"/>
          <w:lang w:eastAsia="ru-RU"/>
        </w:rPr>
        <w:t xml:space="preserve"> новые. Постельные принадлежности необходимо ежедневно просушивать и тщательно пылесосить матрацы и подушки каждую неделю;</w:t>
      </w:r>
    </w:p>
    <w:p w:rsidR="00F1274E" w:rsidRPr="00F1274E" w:rsidRDefault="00F1274E" w:rsidP="00F1274E">
      <w:pPr>
        <w:shd w:val="clear" w:color="auto" w:fill="FFFFFF"/>
        <w:spacing w:after="0" w:line="480" w:lineRule="atLeast"/>
        <w:jc w:val="both"/>
        <w:rPr>
          <w:rFonts w:ascii="Times New Roman" w:eastAsia="Times New Roman" w:hAnsi="Times New Roman" w:cs="Times New Roman"/>
          <w:color w:val="4F647B"/>
          <w:sz w:val="28"/>
          <w:szCs w:val="28"/>
          <w:lang w:eastAsia="ru-RU"/>
        </w:rPr>
      </w:pPr>
      <w:r w:rsidRPr="00F1274E">
        <w:rPr>
          <w:rFonts w:ascii="Times New Roman" w:eastAsia="Times New Roman" w:hAnsi="Times New Roman" w:cs="Times New Roman"/>
          <w:color w:val="4F647B"/>
          <w:sz w:val="28"/>
          <w:szCs w:val="28"/>
          <w:lang w:eastAsia="ru-RU"/>
        </w:rPr>
        <w:t>19.  Не  храните вещи под кроватью!</w:t>
      </w:r>
    </w:p>
    <w:p w:rsidR="00FA72F0" w:rsidRPr="00F1274E" w:rsidRDefault="00FA72F0" w:rsidP="00F1274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A72F0" w:rsidRPr="00F12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74E"/>
    <w:rsid w:val="00F1274E"/>
    <w:rsid w:val="00FA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2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375</Words>
  <Characters>2143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dcterms:created xsi:type="dcterms:W3CDTF">2017-04-01T04:09:00Z</dcterms:created>
  <dcterms:modified xsi:type="dcterms:W3CDTF">2017-04-01T04:12:00Z</dcterms:modified>
</cp:coreProperties>
</file>